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8B578C" w:rsidRDefault="00A866DD">
      <w:pPr>
        <w:adjustRightInd w:val="0"/>
        <w:jc w:val="center"/>
        <w:rPr>
          <w:rFonts w:eastAsia="黑体"/>
        </w:rPr>
      </w:pPr>
      <w:r>
        <w:rPr>
          <w:rFonts w:eastAsia="黑体" w:cs="黑体" w:hint="eastAsia"/>
        </w:rPr>
        <w:t>江苏省疾病预防控制中心伦理审查委员会</w:t>
      </w:r>
    </w:p>
    <w:p w:rsidR="008B578C" w:rsidRDefault="00A866DD">
      <w:pPr>
        <w:adjustRightInd w:val="0"/>
        <w:jc w:val="center"/>
        <w:rPr>
          <w:color w:val="000000"/>
          <w:kern w:val="0"/>
        </w:rPr>
      </w:pPr>
      <w:r>
        <w:rPr>
          <w:rFonts w:eastAsia="黑体"/>
        </w:rPr>
        <w:t>Ethics Committee of Jiangsu Provincial Center for Disease Prevention and Control</w:t>
      </w:r>
    </w:p>
    <w:p w:rsidR="008B578C" w:rsidRDefault="008B578C">
      <w:pPr>
        <w:adjustRightInd w:val="0"/>
        <w:jc w:val="center"/>
        <w:rPr>
          <w:color w:val="000000"/>
          <w:kern w:val="0"/>
        </w:rPr>
      </w:pPr>
    </w:p>
    <w:p w:rsidR="008B578C" w:rsidRDefault="00A866DD">
      <w:pPr>
        <w:jc w:val="center"/>
        <w:rPr>
          <w:rFonts w:eastAsia="黑体"/>
          <w:color w:val="000000"/>
          <w:sz w:val="28"/>
          <w:szCs w:val="28"/>
        </w:rPr>
      </w:pPr>
      <w:r>
        <w:rPr>
          <w:rFonts w:eastAsia="黑体" w:cs="黑体" w:hint="eastAsia"/>
          <w:color w:val="000000"/>
          <w:sz w:val="28"/>
          <w:szCs w:val="28"/>
        </w:rPr>
        <w:t>撰写要素</w:t>
      </w:r>
    </w:p>
    <w:p w:rsidR="008B578C" w:rsidRDefault="00A866DD">
      <w:pPr>
        <w:jc w:val="center"/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  <w:t xml:space="preserve"> </w:t>
      </w:r>
      <w:r>
        <w:rPr>
          <w:sz w:val="24"/>
          <w:szCs w:val="24"/>
        </w:rPr>
        <w:t>Elements of Proposal Writing</w:t>
      </w:r>
    </w:p>
    <w:p w:rsidR="008B578C" w:rsidRDefault="008B578C">
      <w:pPr>
        <w:jc w:val="center"/>
        <w:rPr>
          <w:rFonts w:ascii="黑体" w:eastAsia="黑体"/>
          <w:color w:val="000000"/>
        </w:rPr>
      </w:pPr>
    </w:p>
    <w:p w:rsidR="008B578C" w:rsidRDefault="00A866DD">
      <w:pPr>
        <w:numPr>
          <w:ilvl w:val="0"/>
          <w:numId w:val="1"/>
        </w:numPr>
        <w:ind w:firstLineChars="200" w:firstLine="480"/>
        <w:rPr>
          <w:rFonts w:eastAsia="黑体" w:cs="黑体"/>
          <w:color w:val="000000"/>
          <w:sz w:val="24"/>
          <w:szCs w:val="24"/>
        </w:rPr>
      </w:pPr>
      <w:r>
        <w:rPr>
          <w:rFonts w:eastAsia="黑体" w:cs="黑体" w:hint="eastAsia"/>
          <w:color w:val="000000"/>
          <w:sz w:val="24"/>
          <w:szCs w:val="24"/>
        </w:rPr>
        <w:t>研究方案</w:t>
      </w:r>
    </w:p>
    <w:p w:rsidR="008B578C" w:rsidRDefault="00A866DD">
      <w:pPr>
        <w:rPr>
          <w:rFonts w:eastAsia="黑体" w:cs="黑体"/>
          <w:color w:val="000000"/>
          <w:sz w:val="24"/>
          <w:szCs w:val="24"/>
        </w:rPr>
      </w:pPr>
      <w:r>
        <w:rPr>
          <w:rFonts w:eastAsia="黑体" w:cs="黑体" w:hint="eastAsia"/>
          <w:color w:val="000000"/>
          <w:sz w:val="24"/>
          <w:szCs w:val="24"/>
        </w:rPr>
        <w:t xml:space="preserve">  </w:t>
      </w:r>
      <w:r>
        <w:rPr>
          <w:rFonts w:eastAsia="黑体" w:cs="黑体" w:hint="eastAsia"/>
          <w:color w:val="000000"/>
          <w:sz w:val="24"/>
          <w:szCs w:val="24"/>
        </w:rPr>
        <w:t>（一）疫苗临床试验方案</w:t>
      </w:r>
    </w:p>
    <w:p w:rsidR="008B578C" w:rsidRDefault="00A866DD">
      <w:pPr>
        <w:numPr>
          <w:ins w:id="0" w:author="pangling" w:date="2014-10-23T14:24:00Z"/>
        </w:numPr>
        <w:ind w:firstLineChars="200" w:firstLine="420"/>
        <w:rPr>
          <w:rFonts w:ascii="宋体" w:hAnsi="宋体" w:cs="黑体"/>
          <w:color w:val="000000"/>
        </w:rPr>
      </w:pPr>
      <w:r>
        <w:rPr>
          <w:rFonts w:ascii="宋体" w:hAnsi="宋体" w:cs="黑体" w:hint="eastAsia"/>
          <w:color w:val="000000"/>
        </w:rPr>
        <w:t xml:space="preserve">1. </w:t>
      </w:r>
      <w:r>
        <w:rPr>
          <w:rFonts w:ascii="宋体" w:hAnsi="宋体" w:cs="黑体" w:hint="eastAsia"/>
          <w:color w:val="000000"/>
        </w:rPr>
        <w:t>封面</w:t>
      </w:r>
    </w:p>
    <w:p w:rsidR="008B578C" w:rsidRDefault="00A866DD">
      <w:pPr>
        <w:ind w:firstLineChars="200" w:firstLine="420"/>
        <w:rPr>
          <w:rFonts w:ascii="宋体" w:hAnsi="宋体"/>
        </w:rPr>
      </w:pPr>
      <w:r>
        <w:rPr>
          <w:rFonts w:ascii="宋体" w:hAnsi="宋体"/>
        </w:rPr>
        <w:t>1.</w:t>
      </w:r>
      <w:r>
        <w:rPr>
          <w:rFonts w:ascii="宋体" w:hAnsi="宋体" w:hint="eastAsia"/>
        </w:rPr>
        <w:t>1</w:t>
      </w:r>
      <w:r>
        <w:rPr>
          <w:rFonts w:ascii="宋体" w:hAnsi="宋体"/>
        </w:rPr>
        <w:t xml:space="preserve"> </w:t>
      </w:r>
      <w:r>
        <w:rPr>
          <w:rFonts w:ascii="宋体" w:hAnsi="宋体" w:hint="eastAsia"/>
        </w:rPr>
        <w:t>项目名称</w:t>
      </w:r>
    </w:p>
    <w:p w:rsidR="008B578C" w:rsidRDefault="00A866DD">
      <w:pPr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1.</w:t>
      </w:r>
      <w:r>
        <w:rPr>
          <w:rFonts w:ascii="宋体" w:hAnsi="宋体"/>
        </w:rPr>
        <w:t xml:space="preserve">2 </w:t>
      </w:r>
      <w:r>
        <w:rPr>
          <w:rFonts w:ascii="宋体" w:hAnsi="宋体" w:hint="eastAsia"/>
        </w:rPr>
        <w:t>申办单位全称（如无可省略）</w:t>
      </w:r>
    </w:p>
    <w:p w:rsidR="008B578C" w:rsidRDefault="00A866DD">
      <w:pPr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1.</w:t>
      </w:r>
      <w:r>
        <w:rPr>
          <w:rFonts w:ascii="宋体" w:hAnsi="宋体"/>
        </w:rPr>
        <w:t xml:space="preserve">3 </w:t>
      </w:r>
      <w:r>
        <w:rPr>
          <w:rFonts w:ascii="宋体" w:hAnsi="宋体" w:hint="eastAsia"/>
        </w:rPr>
        <w:t>研究单位全称</w:t>
      </w:r>
    </w:p>
    <w:p w:rsidR="008B578C" w:rsidRDefault="00A866DD">
      <w:pPr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1.4</w:t>
      </w:r>
      <w:r>
        <w:rPr>
          <w:rFonts w:ascii="宋体" w:hAnsi="宋体"/>
        </w:rPr>
        <w:t xml:space="preserve"> </w:t>
      </w:r>
      <w:r>
        <w:rPr>
          <w:rFonts w:ascii="宋体" w:hAnsi="宋体" w:hint="eastAsia"/>
        </w:rPr>
        <w:t>主要研究者（姓名、职称、单位）</w:t>
      </w:r>
    </w:p>
    <w:p w:rsidR="008B578C" w:rsidRDefault="00A866DD">
      <w:pPr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1.</w:t>
      </w:r>
      <w:r>
        <w:rPr>
          <w:rFonts w:ascii="宋体" w:hAnsi="宋体"/>
        </w:rPr>
        <w:t xml:space="preserve">5 </w:t>
      </w:r>
      <w:r>
        <w:rPr>
          <w:rFonts w:ascii="宋体" w:hAnsi="宋体" w:hint="eastAsia"/>
        </w:rPr>
        <w:t>参与方案编写人员</w:t>
      </w:r>
    </w:p>
    <w:p w:rsidR="008B578C" w:rsidRDefault="00A866DD">
      <w:pPr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1.6</w:t>
      </w:r>
      <w:r>
        <w:rPr>
          <w:rFonts w:ascii="宋体" w:hAnsi="宋体"/>
        </w:rPr>
        <w:t xml:space="preserve"> </w:t>
      </w:r>
      <w:r>
        <w:rPr>
          <w:rFonts w:ascii="宋体" w:hAnsi="宋体" w:hint="eastAsia"/>
        </w:rPr>
        <w:t>版本号、版本日期（建议除封面外的所有页码在页眉或页脚处也加以标明）</w:t>
      </w:r>
    </w:p>
    <w:p w:rsidR="008B578C" w:rsidRDefault="00A866DD">
      <w:pPr>
        <w:ind w:firstLineChars="200" w:firstLine="420"/>
        <w:rPr>
          <w:rFonts w:ascii="宋体" w:hAnsi="宋体" w:cs="黑体"/>
          <w:color w:val="000000"/>
        </w:rPr>
      </w:pPr>
      <w:r>
        <w:rPr>
          <w:rFonts w:ascii="宋体" w:hAnsi="宋体" w:cs="黑体" w:hint="eastAsia"/>
          <w:color w:val="000000"/>
        </w:rPr>
        <w:t>1.7</w:t>
      </w:r>
      <w:r>
        <w:rPr>
          <w:rFonts w:ascii="宋体" w:hAnsi="宋体" w:cs="黑体"/>
          <w:color w:val="000000"/>
        </w:rPr>
        <w:t xml:space="preserve"> </w:t>
      </w:r>
      <w:r>
        <w:rPr>
          <w:rFonts w:ascii="宋体" w:hAnsi="宋体" w:cs="黑体" w:hint="eastAsia"/>
          <w:color w:val="000000"/>
        </w:rPr>
        <w:t>签名栏：主要研究者签名</w:t>
      </w:r>
    </w:p>
    <w:p w:rsidR="008B578C" w:rsidRDefault="00A866DD">
      <w:pPr>
        <w:ind w:firstLineChars="200" w:firstLine="420"/>
        <w:rPr>
          <w:rFonts w:ascii="宋体" w:hAnsi="宋体" w:cs="黑体"/>
          <w:color w:val="000000"/>
        </w:rPr>
      </w:pPr>
      <w:r>
        <w:rPr>
          <w:rFonts w:ascii="宋体" w:hAnsi="宋体" w:cs="黑体" w:hint="eastAsia"/>
          <w:color w:val="000000"/>
        </w:rPr>
        <w:t xml:space="preserve">2. </w:t>
      </w:r>
      <w:r>
        <w:rPr>
          <w:rFonts w:ascii="宋体" w:hAnsi="宋体" w:cs="黑体" w:hint="eastAsia"/>
          <w:color w:val="000000"/>
        </w:rPr>
        <w:t>要素</w:t>
      </w:r>
    </w:p>
    <w:p w:rsidR="008B578C" w:rsidRDefault="00A866DD">
      <w:pPr>
        <w:ind w:firstLineChars="200" w:firstLine="420"/>
        <w:rPr>
          <w:rFonts w:ascii="宋体" w:hAnsi="宋体"/>
          <w:color w:val="000000"/>
        </w:rPr>
      </w:pPr>
      <w:r>
        <w:rPr>
          <w:rFonts w:ascii="宋体" w:hAnsi="宋体" w:cs="黑体" w:hint="eastAsia"/>
          <w:color w:val="000000"/>
        </w:rPr>
        <w:t xml:space="preserve">2.1 </w:t>
      </w:r>
      <w:r>
        <w:rPr>
          <w:rFonts w:ascii="宋体" w:hAnsi="宋体" w:cs="黑体" w:hint="eastAsia"/>
          <w:color w:val="000000"/>
        </w:rPr>
        <w:t>题目：清晰、准确，字数控制在</w:t>
      </w:r>
      <w:r>
        <w:rPr>
          <w:rFonts w:ascii="宋体" w:hAnsi="宋体" w:cs="黑体"/>
          <w:color w:val="000000"/>
        </w:rPr>
        <w:t>30</w:t>
      </w:r>
      <w:r>
        <w:rPr>
          <w:rFonts w:ascii="宋体" w:hAnsi="宋体" w:cs="黑体" w:hint="eastAsia"/>
          <w:color w:val="000000"/>
        </w:rPr>
        <w:t>个以内</w:t>
      </w:r>
    </w:p>
    <w:p w:rsidR="008B578C" w:rsidRDefault="00A866DD">
      <w:pPr>
        <w:ind w:firstLineChars="200" w:firstLine="420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 xml:space="preserve">2.2 </w:t>
      </w:r>
      <w:r>
        <w:rPr>
          <w:rFonts w:ascii="宋体" w:hAnsi="宋体" w:cs="黑体" w:hint="eastAsia"/>
          <w:color w:val="000000"/>
        </w:rPr>
        <w:t>内容</w:t>
      </w:r>
    </w:p>
    <w:p w:rsidR="008B578C" w:rsidRDefault="00A866DD">
      <w:pPr>
        <w:ind w:firstLineChars="200" w:firstLine="420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2.2.</w:t>
      </w:r>
      <w:r>
        <w:rPr>
          <w:rFonts w:ascii="宋体" w:hAnsi="宋体"/>
          <w:color w:val="000000"/>
        </w:rPr>
        <w:t xml:space="preserve">1. </w:t>
      </w:r>
      <w:r>
        <w:rPr>
          <w:rFonts w:ascii="宋体" w:hAnsi="宋体" w:cs="黑体" w:hint="eastAsia"/>
          <w:color w:val="000000"/>
        </w:rPr>
        <w:t>研究背景与依据</w:t>
      </w:r>
    </w:p>
    <w:p w:rsidR="008B578C" w:rsidRDefault="00A866DD">
      <w:pPr>
        <w:ind w:firstLineChars="200" w:firstLine="420"/>
        <w:rPr>
          <w:rFonts w:ascii="宋体" w:hAnsi="宋体"/>
          <w:color w:val="000000"/>
        </w:rPr>
      </w:pPr>
      <w:r>
        <w:rPr>
          <w:rFonts w:ascii="宋体" w:hAnsi="宋体" w:cs="宋体" w:hint="eastAsia"/>
          <w:color w:val="000000"/>
        </w:rPr>
        <w:t>2.2.</w:t>
      </w:r>
      <w:r>
        <w:rPr>
          <w:rFonts w:ascii="宋体" w:hAnsi="宋体" w:hint="eastAsia"/>
          <w:color w:val="000000"/>
        </w:rPr>
        <w:t>2</w:t>
      </w:r>
      <w:r>
        <w:rPr>
          <w:rFonts w:ascii="宋体" w:hAnsi="宋体"/>
          <w:color w:val="000000"/>
        </w:rPr>
        <w:t xml:space="preserve"> </w:t>
      </w:r>
      <w:r>
        <w:rPr>
          <w:rFonts w:ascii="宋体" w:hAnsi="宋体" w:hint="eastAsia"/>
          <w:color w:val="000000"/>
        </w:rPr>
        <w:t>疾病背景</w:t>
      </w:r>
    </w:p>
    <w:p w:rsidR="008B578C" w:rsidRDefault="00A866DD">
      <w:pPr>
        <w:ind w:firstLineChars="200" w:firstLine="420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2</w:t>
      </w:r>
      <w:r>
        <w:rPr>
          <w:rFonts w:ascii="宋体" w:hAnsi="宋体"/>
          <w:color w:val="000000"/>
        </w:rPr>
        <w:t>.2</w:t>
      </w:r>
      <w:r>
        <w:rPr>
          <w:rFonts w:ascii="宋体" w:hAnsi="宋体" w:hint="eastAsia"/>
          <w:color w:val="000000"/>
        </w:rPr>
        <w:t>.3</w:t>
      </w:r>
      <w:r>
        <w:rPr>
          <w:rFonts w:ascii="宋体" w:hAnsi="宋体"/>
          <w:color w:val="000000"/>
        </w:rPr>
        <w:t xml:space="preserve"> </w:t>
      </w:r>
      <w:r>
        <w:rPr>
          <w:rFonts w:ascii="宋体" w:hAnsi="宋体" w:hint="eastAsia"/>
          <w:color w:val="000000"/>
        </w:rPr>
        <w:t>立项依据</w:t>
      </w:r>
    </w:p>
    <w:p w:rsidR="008B578C" w:rsidRDefault="00A866DD">
      <w:pPr>
        <w:ind w:firstLineChars="200" w:firstLine="420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2.</w:t>
      </w:r>
      <w:r>
        <w:rPr>
          <w:rFonts w:ascii="宋体" w:hAnsi="宋体" w:hint="eastAsia"/>
          <w:color w:val="000000"/>
        </w:rPr>
        <w:t>3</w:t>
      </w:r>
      <w:r>
        <w:rPr>
          <w:rFonts w:ascii="宋体" w:hAnsi="宋体"/>
          <w:color w:val="000000"/>
        </w:rPr>
        <w:t xml:space="preserve"> </w:t>
      </w:r>
      <w:r>
        <w:rPr>
          <w:rFonts w:ascii="宋体" w:hAnsi="宋体" w:hint="eastAsia"/>
          <w:color w:val="000000"/>
        </w:rPr>
        <w:t>研究现场</w:t>
      </w:r>
    </w:p>
    <w:p w:rsidR="008B578C" w:rsidRDefault="00A866DD">
      <w:pPr>
        <w:ind w:firstLineChars="200" w:firstLine="420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对具体实施地点的自然情况、科研基础、与本次研究相关的研究基础进行介绍</w:t>
      </w:r>
    </w:p>
    <w:p w:rsidR="008B578C" w:rsidRDefault="00A866DD">
      <w:pPr>
        <w:ind w:firstLineChars="200" w:firstLine="420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2.4</w:t>
      </w:r>
      <w:r>
        <w:rPr>
          <w:rFonts w:ascii="宋体" w:hAnsi="宋体"/>
          <w:color w:val="000000"/>
        </w:rPr>
        <w:t xml:space="preserve"> </w:t>
      </w:r>
      <w:r>
        <w:rPr>
          <w:rFonts w:ascii="宋体" w:hAnsi="宋体" w:hint="eastAsia"/>
          <w:color w:val="000000"/>
        </w:rPr>
        <w:t>相关单位职责</w:t>
      </w:r>
    </w:p>
    <w:p w:rsidR="008B578C" w:rsidRDefault="00A866DD">
      <w:pPr>
        <w:ind w:firstLineChars="200" w:firstLine="420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2.4</w:t>
      </w:r>
      <w:r>
        <w:rPr>
          <w:rFonts w:ascii="宋体" w:hAnsi="宋体"/>
          <w:color w:val="000000"/>
        </w:rPr>
        <w:t xml:space="preserve">.1 </w:t>
      </w:r>
      <w:r>
        <w:rPr>
          <w:rFonts w:ascii="宋体" w:hAnsi="宋体" w:hint="eastAsia"/>
          <w:color w:val="000000"/>
        </w:rPr>
        <w:t>申办方（如无可省略）</w:t>
      </w:r>
    </w:p>
    <w:p w:rsidR="008B578C" w:rsidRDefault="00A866DD">
      <w:pPr>
        <w:ind w:firstLineChars="200" w:firstLine="420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2</w:t>
      </w:r>
      <w:r>
        <w:rPr>
          <w:rFonts w:ascii="宋体" w:hAnsi="宋体"/>
          <w:color w:val="000000"/>
        </w:rPr>
        <w:t>.</w:t>
      </w:r>
      <w:r>
        <w:rPr>
          <w:rFonts w:ascii="宋体" w:hAnsi="宋体" w:hint="eastAsia"/>
          <w:color w:val="000000"/>
        </w:rPr>
        <w:t>4.2</w:t>
      </w:r>
      <w:r>
        <w:rPr>
          <w:rFonts w:ascii="宋体" w:hAnsi="宋体"/>
          <w:color w:val="000000"/>
        </w:rPr>
        <w:t xml:space="preserve"> </w:t>
      </w:r>
      <w:r>
        <w:rPr>
          <w:rFonts w:ascii="宋体" w:hAnsi="宋体" w:hint="eastAsia"/>
          <w:color w:val="000000"/>
        </w:rPr>
        <w:t>研究方</w:t>
      </w:r>
    </w:p>
    <w:p w:rsidR="008B578C" w:rsidRDefault="00A866DD">
      <w:pPr>
        <w:ind w:firstLineChars="200" w:firstLine="420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2.4.3</w:t>
      </w:r>
      <w:r>
        <w:rPr>
          <w:rFonts w:ascii="宋体" w:hAnsi="宋体"/>
          <w:color w:val="000000"/>
        </w:rPr>
        <w:t xml:space="preserve"> </w:t>
      </w:r>
      <w:r>
        <w:rPr>
          <w:rFonts w:ascii="宋体" w:hAnsi="宋体" w:hint="eastAsia"/>
          <w:color w:val="000000"/>
        </w:rPr>
        <w:t>监查方（如无可省略）</w:t>
      </w:r>
    </w:p>
    <w:p w:rsidR="008B578C" w:rsidRDefault="00A866DD">
      <w:pPr>
        <w:ind w:firstLineChars="200" w:firstLine="420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2</w:t>
      </w:r>
      <w:r>
        <w:rPr>
          <w:rFonts w:ascii="宋体" w:hAnsi="宋体"/>
          <w:color w:val="000000"/>
        </w:rPr>
        <w:t>.4</w:t>
      </w:r>
      <w:r>
        <w:rPr>
          <w:rFonts w:ascii="宋体" w:hAnsi="宋体" w:hint="eastAsia"/>
          <w:color w:val="000000"/>
        </w:rPr>
        <w:t>.4</w:t>
      </w:r>
      <w:r>
        <w:rPr>
          <w:rFonts w:ascii="宋体" w:hAnsi="宋体"/>
          <w:color w:val="000000"/>
        </w:rPr>
        <w:t xml:space="preserve"> </w:t>
      </w:r>
      <w:r>
        <w:rPr>
          <w:rFonts w:ascii="宋体" w:hAnsi="宋体" w:hint="eastAsia"/>
          <w:color w:val="000000"/>
        </w:rPr>
        <w:t>检测方</w:t>
      </w:r>
    </w:p>
    <w:p w:rsidR="008B578C" w:rsidRDefault="00A866DD">
      <w:pPr>
        <w:ind w:firstLineChars="200" w:firstLine="420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2.4</w:t>
      </w:r>
      <w:r>
        <w:rPr>
          <w:rFonts w:ascii="宋体" w:hAnsi="宋体"/>
          <w:color w:val="000000"/>
        </w:rPr>
        <w:t xml:space="preserve">.5 </w:t>
      </w:r>
      <w:r>
        <w:rPr>
          <w:rFonts w:ascii="宋体" w:hAnsi="宋体" w:hint="eastAsia"/>
          <w:color w:val="000000"/>
        </w:rPr>
        <w:t>统计方</w:t>
      </w:r>
    </w:p>
    <w:p w:rsidR="008B578C" w:rsidRDefault="00A866DD">
      <w:pPr>
        <w:ind w:firstLineChars="200" w:firstLine="420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2</w:t>
      </w:r>
      <w:r>
        <w:rPr>
          <w:rFonts w:ascii="宋体" w:hAnsi="宋体"/>
          <w:color w:val="000000"/>
        </w:rPr>
        <w:t>.</w:t>
      </w:r>
      <w:r>
        <w:rPr>
          <w:rFonts w:ascii="宋体" w:hAnsi="宋体" w:hint="eastAsia"/>
          <w:color w:val="000000"/>
        </w:rPr>
        <w:t>5</w:t>
      </w:r>
      <w:r>
        <w:rPr>
          <w:rFonts w:ascii="宋体" w:hAnsi="宋体"/>
          <w:color w:val="000000"/>
        </w:rPr>
        <w:t xml:space="preserve"> </w:t>
      </w:r>
      <w:r>
        <w:rPr>
          <w:rFonts w:ascii="宋体" w:hAnsi="宋体" w:hint="eastAsia"/>
          <w:color w:val="000000"/>
        </w:rPr>
        <w:t>研究基础</w:t>
      </w:r>
    </w:p>
    <w:p w:rsidR="008B578C" w:rsidRDefault="00A866DD">
      <w:pPr>
        <w:ind w:firstLineChars="200" w:firstLine="420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2</w:t>
      </w:r>
      <w:r>
        <w:rPr>
          <w:rFonts w:ascii="宋体" w:hAnsi="宋体"/>
          <w:color w:val="000000"/>
        </w:rPr>
        <w:t>.</w:t>
      </w:r>
      <w:r>
        <w:rPr>
          <w:rFonts w:ascii="宋体" w:hAnsi="宋体" w:hint="eastAsia"/>
          <w:color w:val="000000"/>
        </w:rPr>
        <w:t>5.</w:t>
      </w:r>
      <w:r>
        <w:rPr>
          <w:rFonts w:ascii="宋体" w:hAnsi="宋体"/>
          <w:color w:val="000000"/>
        </w:rPr>
        <w:t xml:space="preserve">1 </w:t>
      </w:r>
      <w:r>
        <w:rPr>
          <w:rFonts w:ascii="宋体" w:hAnsi="宋体" w:hint="eastAsia"/>
          <w:color w:val="000000"/>
        </w:rPr>
        <w:t>国内外研究进展</w:t>
      </w:r>
    </w:p>
    <w:p w:rsidR="008B578C" w:rsidRDefault="00A866DD">
      <w:pPr>
        <w:ind w:firstLineChars="200" w:firstLine="420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2.5</w:t>
      </w:r>
      <w:r>
        <w:rPr>
          <w:rFonts w:ascii="宋体" w:hAnsi="宋体"/>
          <w:color w:val="000000"/>
        </w:rPr>
        <w:t xml:space="preserve">.2 </w:t>
      </w:r>
      <w:r>
        <w:rPr>
          <w:rFonts w:ascii="宋体" w:hAnsi="宋体" w:hint="eastAsia"/>
          <w:color w:val="000000"/>
        </w:rPr>
        <w:t>前期探索结果</w:t>
      </w:r>
    </w:p>
    <w:p w:rsidR="008B578C" w:rsidRDefault="00A866DD">
      <w:pPr>
        <w:ind w:firstLineChars="200" w:firstLine="420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2</w:t>
      </w:r>
      <w:r>
        <w:rPr>
          <w:rFonts w:ascii="宋体" w:hAnsi="宋体"/>
          <w:color w:val="000000"/>
        </w:rPr>
        <w:t>.</w:t>
      </w:r>
      <w:r>
        <w:rPr>
          <w:rFonts w:ascii="宋体" w:hAnsi="宋体" w:hint="eastAsia"/>
          <w:color w:val="000000"/>
        </w:rPr>
        <w:t>6</w:t>
      </w:r>
      <w:r>
        <w:rPr>
          <w:rFonts w:ascii="宋体" w:hAnsi="宋体"/>
          <w:color w:val="000000"/>
        </w:rPr>
        <w:t xml:space="preserve"> </w:t>
      </w:r>
      <w:r>
        <w:rPr>
          <w:rFonts w:ascii="宋体" w:hAnsi="宋体" w:hint="eastAsia"/>
          <w:color w:val="000000"/>
        </w:rPr>
        <w:t>研究目的</w:t>
      </w:r>
    </w:p>
    <w:p w:rsidR="008B578C" w:rsidRDefault="00A866DD">
      <w:pPr>
        <w:ind w:firstLineChars="200" w:firstLine="420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2</w:t>
      </w:r>
      <w:r>
        <w:rPr>
          <w:rFonts w:ascii="宋体" w:hAnsi="宋体"/>
          <w:color w:val="000000"/>
        </w:rPr>
        <w:t>.</w:t>
      </w:r>
      <w:r>
        <w:rPr>
          <w:rFonts w:ascii="宋体" w:hAnsi="宋体" w:hint="eastAsia"/>
          <w:color w:val="000000"/>
        </w:rPr>
        <w:t>7</w:t>
      </w:r>
      <w:r>
        <w:rPr>
          <w:rFonts w:ascii="宋体" w:hAnsi="宋体"/>
          <w:color w:val="000000"/>
        </w:rPr>
        <w:t xml:space="preserve"> </w:t>
      </w:r>
      <w:r>
        <w:rPr>
          <w:rFonts w:ascii="宋体" w:hAnsi="宋体" w:hint="eastAsia"/>
          <w:color w:val="000000"/>
        </w:rPr>
        <w:t>研究设计</w:t>
      </w:r>
    </w:p>
    <w:p w:rsidR="008B578C" w:rsidRDefault="00A866DD">
      <w:pPr>
        <w:ind w:firstLineChars="200" w:firstLine="420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2</w:t>
      </w:r>
      <w:r>
        <w:rPr>
          <w:rFonts w:ascii="宋体" w:hAnsi="宋体"/>
          <w:color w:val="000000"/>
        </w:rPr>
        <w:t>.</w:t>
      </w:r>
      <w:r>
        <w:rPr>
          <w:rFonts w:ascii="宋体" w:hAnsi="宋体" w:hint="eastAsia"/>
          <w:color w:val="000000"/>
        </w:rPr>
        <w:t>7.</w:t>
      </w:r>
      <w:r>
        <w:rPr>
          <w:rFonts w:ascii="宋体" w:hAnsi="宋体"/>
          <w:color w:val="000000"/>
        </w:rPr>
        <w:t xml:space="preserve">1 </w:t>
      </w:r>
      <w:r>
        <w:rPr>
          <w:rFonts w:ascii="宋体" w:hAnsi="宋体" w:hint="eastAsia"/>
          <w:color w:val="000000"/>
        </w:rPr>
        <w:t>科学假设</w:t>
      </w:r>
    </w:p>
    <w:p w:rsidR="008B578C" w:rsidRDefault="00A866DD">
      <w:pPr>
        <w:ind w:firstLineChars="200" w:firstLine="420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2.7</w:t>
      </w:r>
      <w:r>
        <w:rPr>
          <w:rFonts w:ascii="宋体" w:hAnsi="宋体"/>
          <w:color w:val="000000"/>
        </w:rPr>
        <w:t xml:space="preserve">.2 </w:t>
      </w:r>
      <w:r>
        <w:rPr>
          <w:rFonts w:ascii="宋体" w:hAnsi="宋体" w:hint="eastAsia"/>
          <w:color w:val="000000"/>
        </w:rPr>
        <w:t>研究终点</w:t>
      </w:r>
    </w:p>
    <w:p w:rsidR="008B578C" w:rsidRDefault="00A866DD">
      <w:pPr>
        <w:ind w:firstLineChars="200" w:firstLine="420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2.7</w:t>
      </w:r>
      <w:r>
        <w:rPr>
          <w:rFonts w:ascii="宋体" w:hAnsi="宋体"/>
          <w:color w:val="000000"/>
        </w:rPr>
        <w:t xml:space="preserve">.3 </w:t>
      </w:r>
      <w:r>
        <w:rPr>
          <w:rFonts w:ascii="宋体" w:hAnsi="宋体" w:hint="eastAsia"/>
          <w:color w:val="000000"/>
        </w:rPr>
        <w:t>研究计划</w:t>
      </w:r>
    </w:p>
    <w:p w:rsidR="008B578C" w:rsidRDefault="00A866DD">
      <w:pPr>
        <w:ind w:firstLineChars="200" w:firstLine="420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2.7</w:t>
      </w:r>
      <w:r>
        <w:rPr>
          <w:rFonts w:ascii="宋体" w:hAnsi="宋体"/>
          <w:color w:val="000000"/>
        </w:rPr>
        <w:t xml:space="preserve">.4 </w:t>
      </w:r>
      <w:r>
        <w:rPr>
          <w:rFonts w:ascii="宋体" w:hAnsi="宋体" w:hint="eastAsia"/>
          <w:color w:val="000000"/>
        </w:rPr>
        <w:t>样本量</w:t>
      </w:r>
    </w:p>
    <w:p w:rsidR="008B578C" w:rsidRDefault="00A866DD">
      <w:pPr>
        <w:ind w:firstLineChars="200" w:firstLine="420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lastRenderedPageBreak/>
        <w:t>2</w:t>
      </w:r>
      <w:r>
        <w:rPr>
          <w:rFonts w:ascii="宋体" w:hAnsi="宋体"/>
          <w:color w:val="000000"/>
        </w:rPr>
        <w:t>.</w:t>
      </w:r>
      <w:r>
        <w:rPr>
          <w:rFonts w:ascii="宋体" w:hAnsi="宋体" w:hint="eastAsia"/>
          <w:color w:val="000000"/>
        </w:rPr>
        <w:t>7</w:t>
      </w:r>
      <w:r>
        <w:rPr>
          <w:rFonts w:ascii="宋体" w:hAnsi="宋体"/>
          <w:color w:val="000000"/>
        </w:rPr>
        <w:t>.</w:t>
      </w:r>
      <w:r>
        <w:rPr>
          <w:rFonts w:ascii="宋体" w:hAnsi="宋体" w:hint="eastAsia"/>
          <w:color w:val="000000"/>
        </w:rPr>
        <w:t>4.</w:t>
      </w:r>
      <w:r>
        <w:rPr>
          <w:rFonts w:ascii="宋体" w:hAnsi="宋体"/>
          <w:color w:val="000000"/>
        </w:rPr>
        <w:t>1</w:t>
      </w:r>
      <w:r>
        <w:rPr>
          <w:rFonts w:ascii="宋体" w:hAnsi="宋体" w:hint="eastAsia"/>
          <w:color w:val="000000"/>
        </w:rPr>
        <w:t>统计学依据</w:t>
      </w:r>
    </w:p>
    <w:p w:rsidR="008B578C" w:rsidRDefault="00A866DD">
      <w:pPr>
        <w:ind w:firstLineChars="200" w:firstLine="420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2.7</w:t>
      </w:r>
      <w:r>
        <w:rPr>
          <w:rFonts w:ascii="宋体" w:hAnsi="宋体"/>
          <w:color w:val="000000"/>
        </w:rPr>
        <w:t xml:space="preserve">.4.2 </w:t>
      </w:r>
      <w:r>
        <w:rPr>
          <w:rFonts w:ascii="宋体" w:hAnsi="宋体" w:hint="eastAsia"/>
          <w:color w:val="000000"/>
        </w:rPr>
        <w:t>计算公式及结果</w:t>
      </w:r>
    </w:p>
    <w:p w:rsidR="008B578C" w:rsidRDefault="00A866DD">
      <w:pPr>
        <w:ind w:firstLineChars="200" w:firstLine="420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2.8</w:t>
      </w:r>
      <w:r>
        <w:rPr>
          <w:rFonts w:ascii="宋体" w:hAnsi="宋体"/>
          <w:color w:val="000000"/>
        </w:rPr>
        <w:t xml:space="preserve"> </w:t>
      </w:r>
      <w:r>
        <w:rPr>
          <w:rFonts w:ascii="宋体" w:hAnsi="宋体" w:hint="eastAsia"/>
          <w:color w:val="000000"/>
        </w:rPr>
        <w:t>研究提前终止标准</w:t>
      </w:r>
    </w:p>
    <w:p w:rsidR="008B578C" w:rsidRDefault="00A866DD">
      <w:pPr>
        <w:ind w:firstLineChars="200" w:firstLine="420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2.9</w:t>
      </w:r>
      <w:r>
        <w:rPr>
          <w:rFonts w:ascii="宋体" w:hAnsi="宋体"/>
          <w:color w:val="000000"/>
        </w:rPr>
        <w:t xml:space="preserve"> </w:t>
      </w:r>
      <w:r>
        <w:rPr>
          <w:rFonts w:ascii="宋体" w:hAnsi="宋体" w:hint="eastAsia"/>
          <w:color w:val="000000"/>
        </w:rPr>
        <w:t>研究时间：开始时间、结束时间</w:t>
      </w:r>
    </w:p>
    <w:p w:rsidR="008B578C" w:rsidRDefault="00A866DD">
      <w:pPr>
        <w:ind w:firstLineChars="200" w:firstLine="420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2.10</w:t>
      </w:r>
      <w:r>
        <w:rPr>
          <w:rFonts w:ascii="宋体" w:hAnsi="宋体"/>
          <w:color w:val="000000"/>
        </w:rPr>
        <w:t xml:space="preserve">. </w:t>
      </w:r>
      <w:r>
        <w:rPr>
          <w:rFonts w:ascii="宋体" w:hAnsi="宋体" w:hint="eastAsia"/>
          <w:color w:val="000000"/>
        </w:rPr>
        <w:t>调查人群</w:t>
      </w:r>
    </w:p>
    <w:p w:rsidR="008B578C" w:rsidRDefault="00A866DD">
      <w:pPr>
        <w:ind w:firstLineChars="200" w:firstLine="420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2.10</w:t>
      </w:r>
      <w:r>
        <w:rPr>
          <w:rFonts w:ascii="宋体" w:hAnsi="宋体"/>
          <w:color w:val="000000"/>
        </w:rPr>
        <w:t xml:space="preserve">.1 </w:t>
      </w:r>
      <w:r>
        <w:rPr>
          <w:rFonts w:ascii="宋体" w:hAnsi="宋体" w:hint="eastAsia"/>
          <w:color w:val="000000"/>
        </w:rPr>
        <w:t>人群选择</w:t>
      </w:r>
    </w:p>
    <w:p w:rsidR="008B578C" w:rsidRDefault="00A866DD">
      <w:pPr>
        <w:ind w:firstLineChars="200" w:firstLine="420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2.10</w:t>
      </w:r>
      <w:r>
        <w:rPr>
          <w:rFonts w:ascii="宋体" w:hAnsi="宋体"/>
          <w:color w:val="000000"/>
        </w:rPr>
        <w:t xml:space="preserve">.2 </w:t>
      </w:r>
      <w:r>
        <w:rPr>
          <w:rFonts w:ascii="宋体" w:hAnsi="宋体" w:hint="eastAsia"/>
          <w:color w:val="000000"/>
        </w:rPr>
        <w:t>入选标准</w:t>
      </w:r>
    </w:p>
    <w:p w:rsidR="008B578C" w:rsidRDefault="00A866DD">
      <w:pPr>
        <w:ind w:firstLineChars="200" w:firstLine="420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2.10</w:t>
      </w:r>
      <w:r>
        <w:rPr>
          <w:rFonts w:ascii="宋体" w:hAnsi="宋体"/>
          <w:color w:val="000000"/>
        </w:rPr>
        <w:t xml:space="preserve">.3 </w:t>
      </w:r>
      <w:r>
        <w:rPr>
          <w:rFonts w:ascii="宋体" w:hAnsi="宋体" w:hint="eastAsia"/>
          <w:color w:val="000000"/>
        </w:rPr>
        <w:t>排除标准</w:t>
      </w:r>
    </w:p>
    <w:p w:rsidR="008B578C" w:rsidRDefault="00A866DD">
      <w:pPr>
        <w:ind w:firstLineChars="200" w:firstLine="420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2.11</w:t>
      </w:r>
      <w:r>
        <w:rPr>
          <w:rFonts w:ascii="宋体" w:hAnsi="宋体"/>
          <w:color w:val="000000"/>
        </w:rPr>
        <w:t xml:space="preserve">. </w:t>
      </w:r>
      <w:r>
        <w:rPr>
          <w:rFonts w:ascii="宋体" w:hAnsi="宋体" w:hint="eastAsia"/>
          <w:color w:val="000000"/>
        </w:rPr>
        <w:t>方法和程序</w:t>
      </w:r>
    </w:p>
    <w:p w:rsidR="008B578C" w:rsidRDefault="00A866DD">
      <w:pPr>
        <w:ind w:firstLineChars="200" w:firstLine="420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2.11</w:t>
      </w:r>
      <w:r>
        <w:rPr>
          <w:rFonts w:ascii="宋体" w:hAnsi="宋体"/>
          <w:color w:val="000000"/>
        </w:rPr>
        <w:t xml:space="preserve">.1 </w:t>
      </w:r>
      <w:r>
        <w:rPr>
          <w:rFonts w:ascii="宋体" w:hAnsi="宋体" w:hint="eastAsia"/>
          <w:color w:val="000000"/>
        </w:rPr>
        <w:t>入组</w:t>
      </w:r>
    </w:p>
    <w:p w:rsidR="008B578C" w:rsidRDefault="00A866DD">
      <w:pPr>
        <w:ind w:firstLineChars="200" w:firstLine="420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2.11.1</w:t>
      </w:r>
      <w:r>
        <w:rPr>
          <w:rFonts w:ascii="宋体" w:hAnsi="宋体"/>
          <w:color w:val="000000"/>
        </w:rPr>
        <w:t xml:space="preserve">.1 </w:t>
      </w:r>
      <w:r>
        <w:rPr>
          <w:rFonts w:ascii="宋体" w:hAnsi="宋体" w:hint="eastAsia"/>
          <w:color w:val="000000"/>
        </w:rPr>
        <w:t>抽样方法确定</w:t>
      </w:r>
    </w:p>
    <w:p w:rsidR="008B578C" w:rsidRDefault="00A866DD">
      <w:pPr>
        <w:ind w:firstLineChars="200" w:firstLine="420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2.11</w:t>
      </w:r>
      <w:r>
        <w:rPr>
          <w:rFonts w:ascii="宋体" w:hAnsi="宋体"/>
          <w:color w:val="000000"/>
        </w:rPr>
        <w:t xml:space="preserve">.1.2 </w:t>
      </w:r>
      <w:r>
        <w:rPr>
          <w:rFonts w:ascii="宋体" w:hAnsi="宋体" w:hint="eastAsia"/>
          <w:color w:val="000000"/>
        </w:rPr>
        <w:t>随机分组</w:t>
      </w:r>
    </w:p>
    <w:p w:rsidR="008B578C" w:rsidRDefault="00A866DD">
      <w:pPr>
        <w:ind w:firstLineChars="200" w:firstLine="420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2.11</w:t>
      </w:r>
      <w:r>
        <w:rPr>
          <w:rFonts w:ascii="宋体" w:hAnsi="宋体"/>
          <w:color w:val="000000"/>
        </w:rPr>
        <w:t xml:space="preserve">.2 </w:t>
      </w:r>
      <w:r>
        <w:rPr>
          <w:rFonts w:ascii="宋体" w:hAnsi="宋体" w:hint="eastAsia"/>
          <w:color w:val="000000"/>
        </w:rPr>
        <w:t>干预措施（如无可省略）</w:t>
      </w:r>
    </w:p>
    <w:p w:rsidR="008B578C" w:rsidRDefault="00A866DD">
      <w:pPr>
        <w:ind w:firstLineChars="200" w:firstLine="420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2.11</w:t>
      </w:r>
      <w:r>
        <w:rPr>
          <w:rFonts w:ascii="宋体" w:hAnsi="宋体"/>
          <w:color w:val="000000"/>
        </w:rPr>
        <w:t xml:space="preserve">.3 </w:t>
      </w:r>
      <w:r>
        <w:rPr>
          <w:rFonts w:ascii="宋体" w:hAnsi="宋体" w:hint="eastAsia"/>
          <w:color w:val="000000"/>
        </w:rPr>
        <w:t>调查随访</w:t>
      </w:r>
    </w:p>
    <w:p w:rsidR="008B578C" w:rsidRDefault="00A866DD">
      <w:pPr>
        <w:ind w:firstLineChars="200" w:firstLine="420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2.11</w:t>
      </w:r>
      <w:r>
        <w:rPr>
          <w:rFonts w:ascii="宋体" w:hAnsi="宋体"/>
          <w:color w:val="000000"/>
        </w:rPr>
        <w:t xml:space="preserve">.4 </w:t>
      </w:r>
      <w:r>
        <w:rPr>
          <w:rFonts w:ascii="宋体" w:hAnsi="宋体" w:hint="eastAsia"/>
          <w:color w:val="000000"/>
        </w:rPr>
        <w:t>检测</w:t>
      </w:r>
    </w:p>
    <w:p w:rsidR="008B578C" w:rsidRDefault="00A866DD">
      <w:pPr>
        <w:ind w:firstLineChars="200" w:firstLine="420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2.11</w:t>
      </w:r>
      <w:r>
        <w:rPr>
          <w:rFonts w:ascii="宋体" w:hAnsi="宋体"/>
          <w:color w:val="000000"/>
        </w:rPr>
        <w:t xml:space="preserve">.4.1 </w:t>
      </w:r>
      <w:r>
        <w:rPr>
          <w:rFonts w:ascii="宋体" w:hAnsi="宋体" w:hint="eastAsia"/>
          <w:color w:val="000000"/>
        </w:rPr>
        <w:t>标本采集</w:t>
      </w:r>
    </w:p>
    <w:p w:rsidR="008B578C" w:rsidRDefault="00A866DD">
      <w:pPr>
        <w:ind w:firstLineChars="200" w:firstLine="420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2.11</w:t>
      </w:r>
      <w:r>
        <w:rPr>
          <w:rFonts w:ascii="宋体" w:hAnsi="宋体"/>
          <w:color w:val="000000"/>
        </w:rPr>
        <w:t xml:space="preserve">.4.2 </w:t>
      </w:r>
      <w:r>
        <w:rPr>
          <w:rFonts w:ascii="宋体" w:hAnsi="宋体" w:hint="eastAsia"/>
          <w:color w:val="000000"/>
        </w:rPr>
        <w:t>检测方法</w:t>
      </w:r>
    </w:p>
    <w:p w:rsidR="008B578C" w:rsidRDefault="00A866DD">
      <w:pPr>
        <w:ind w:firstLineChars="200" w:firstLine="420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2.11</w:t>
      </w:r>
      <w:r>
        <w:rPr>
          <w:rFonts w:ascii="宋体" w:hAnsi="宋体"/>
          <w:color w:val="000000"/>
        </w:rPr>
        <w:t xml:space="preserve">.4.3 </w:t>
      </w:r>
      <w:r>
        <w:rPr>
          <w:rFonts w:ascii="宋体" w:hAnsi="宋体" w:hint="eastAsia"/>
          <w:color w:val="000000"/>
        </w:rPr>
        <w:t>评价指标与标准</w:t>
      </w:r>
    </w:p>
    <w:p w:rsidR="008B578C" w:rsidRDefault="00A866DD">
      <w:pPr>
        <w:ind w:firstLineChars="200" w:firstLine="420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2.11</w:t>
      </w:r>
      <w:r>
        <w:rPr>
          <w:rFonts w:ascii="宋体" w:hAnsi="宋体"/>
          <w:color w:val="000000"/>
        </w:rPr>
        <w:t xml:space="preserve">.5 </w:t>
      </w:r>
      <w:r>
        <w:rPr>
          <w:rFonts w:ascii="宋体" w:hAnsi="宋体" w:hint="eastAsia"/>
          <w:color w:val="000000"/>
        </w:rPr>
        <w:t>数据管理</w:t>
      </w:r>
    </w:p>
    <w:p w:rsidR="008B578C" w:rsidRDefault="00A866DD">
      <w:pPr>
        <w:ind w:firstLineChars="200" w:firstLine="420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2.11</w:t>
      </w:r>
      <w:r>
        <w:rPr>
          <w:rFonts w:ascii="宋体" w:hAnsi="宋体"/>
          <w:color w:val="000000"/>
        </w:rPr>
        <w:t xml:space="preserve">.5.1 </w:t>
      </w:r>
      <w:r>
        <w:rPr>
          <w:rFonts w:ascii="宋体" w:hAnsi="宋体" w:hint="eastAsia"/>
          <w:color w:val="000000"/>
        </w:rPr>
        <w:t>数据采集、录入和报告</w:t>
      </w:r>
    </w:p>
    <w:p w:rsidR="008B578C" w:rsidRDefault="00A866DD">
      <w:pPr>
        <w:ind w:firstLineChars="200" w:firstLine="420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2.11</w:t>
      </w:r>
      <w:r>
        <w:rPr>
          <w:rFonts w:ascii="宋体" w:hAnsi="宋体"/>
          <w:color w:val="000000"/>
        </w:rPr>
        <w:t xml:space="preserve">.5.2 </w:t>
      </w:r>
      <w:r>
        <w:rPr>
          <w:rFonts w:ascii="宋体" w:hAnsi="宋体" w:hint="eastAsia"/>
          <w:color w:val="000000"/>
        </w:rPr>
        <w:t>数据记录的监查</w:t>
      </w:r>
    </w:p>
    <w:p w:rsidR="008B578C" w:rsidRDefault="00A866DD">
      <w:pPr>
        <w:ind w:firstLineChars="200" w:firstLine="420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2.11</w:t>
      </w:r>
      <w:r>
        <w:rPr>
          <w:rFonts w:ascii="宋体" w:hAnsi="宋体"/>
          <w:color w:val="000000"/>
        </w:rPr>
        <w:t xml:space="preserve">.5.3 </w:t>
      </w:r>
      <w:r>
        <w:rPr>
          <w:rFonts w:ascii="宋体" w:hAnsi="宋体" w:hint="eastAsia"/>
          <w:color w:val="000000"/>
        </w:rPr>
        <w:t>数据库建立及数据录入</w:t>
      </w:r>
    </w:p>
    <w:p w:rsidR="008B578C" w:rsidRDefault="00A866DD">
      <w:pPr>
        <w:ind w:firstLineChars="200" w:firstLine="420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2.11</w:t>
      </w:r>
      <w:r>
        <w:rPr>
          <w:rFonts w:ascii="宋体" w:hAnsi="宋体"/>
          <w:color w:val="000000"/>
        </w:rPr>
        <w:t xml:space="preserve">.5.4 </w:t>
      </w:r>
      <w:r>
        <w:rPr>
          <w:rFonts w:ascii="宋体" w:hAnsi="宋体" w:hint="eastAsia"/>
          <w:color w:val="000000"/>
        </w:rPr>
        <w:t>数据锁定</w:t>
      </w:r>
    </w:p>
    <w:p w:rsidR="008B578C" w:rsidRDefault="00A866DD">
      <w:pPr>
        <w:ind w:firstLineChars="200" w:firstLine="420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2.11</w:t>
      </w:r>
      <w:r>
        <w:rPr>
          <w:rFonts w:ascii="宋体" w:hAnsi="宋体"/>
          <w:color w:val="000000"/>
        </w:rPr>
        <w:t xml:space="preserve">.6 </w:t>
      </w:r>
      <w:r>
        <w:rPr>
          <w:rFonts w:ascii="宋体" w:hAnsi="宋体" w:hint="eastAsia"/>
          <w:color w:val="000000"/>
        </w:rPr>
        <w:t>统计分析</w:t>
      </w:r>
    </w:p>
    <w:p w:rsidR="008B578C" w:rsidRDefault="00A866DD">
      <w:pPr>
        <w:ind w:firstLineChars="200" w:firstLine="420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2.11</w:t>
      </w:r>
      <w:r>
        <w:rPr>
          <w:rFonts w:ascii="宋体" w:hAnsi="宋体"/>
          <w:color w:val="000000"/>
        </w:rPr>
        <w:t xml:space="preserve">.6.1 </w:t>
      </w:r>
      <w:r>
        <w:rPr>
          <w:rFonts w:ascii="宋体" w:hAnsi="宋体" w:hint="eastAsia"/>
          <w:color w:val="000000"/>
        </w:rPr>
        <w:t>计划书</w:t>
      </w:r>
    </w:p>
    <w:p w:rsidR="008B578C" w:rsidRDefault="00A866DD">
      <w:pPr>
        <w:ind w:firstLineChars="200" w:firstLine="420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2.11</w:t>
      </w:r>
      <w:r>
        <w:rPr>
          <w:rFonts w:ascii="宋体" w:hAnsi="宋体"/>
          <w:color w:val="000000"/>
        </w:rPr>
        <w:t xml:space="preserve">.6.2 </w:t>
      </w:r>
      <w:r>
        <w:rPr>
          <w:rFonts w:ascii="宋体" w:hAnsi="宋体" w:hint="eastAsia"/>
          <w:color w:val="000000"/>
        </w:rPr>
        <w:t>分析数据集的选择</w:t>
      </w:r>
    </w:p>
    <w:p w:rsidR="008B578C" w:rsidRDefault="00A866DD">
      <w:pPr>
        <w:ind w:firstLineChars="200" w:firstLine="420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2.11</w:t>
      </w:r>
      <w:r>
        <w:rPr>
          <w:rFonts w:ascii="宋体" w:hAnsi="宋体"/>
          <w:color w:val="000000"/>
        </w:rPr>
        <w:t xml:space="preserve">.6.3 </w:t>
      </w:r>
      <w:r>
        <w:rPr>
          <w:rFonts w:ascii="宋体" w:hAnsi="宋体" w:hint="eastAsia"/>
          <w:color w:val="000000"/>
        </w:rPr>
        <w:t>分析方法</w:t>
      </w:r>
    </w:p>
    <w:p w:rsidR="008B578C" w:rsidRDefault="00A866DD">
      <w:pPr>
        <w:ind w:firstLineChars="200" w:firstLine="420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2.12</w:t>
      </w:r>
      <w:r>
        <w:rPr>
          <w:rFonts w:ascii="宋体" w:hAnsi="宋体"/>
          <w:color w:val="000000"/>
        </w:rPr>
        <w:t xml:space="preserve">. </w:t>
      </w:r>
      <w:r>
        <w:rPr>
          <w:rFonts w:ascii="宋体" w:hAnsi="宋体" w:hint="eastAsia"/>
          <w:color w:val="000000"/>
        </w:rPr>
        <w:t>监控</w:t>
      </w:r>
    </w:p>
    <w:p w:rsidR="008B578C" w:rsidRDefault="00A866DD">
      <w:pPr>
        <w:ind w:firstLineChars="200" w:firstLine="420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2.12</w:t>
      </w:r>
      <w:r>
        <w:rPr>
          <w:rFonts w:ascii="宋体" w:hAnsi="宋体"/>
          <w:color w:val="000000"/>
        </w:rPr>
        <w:t xml:space="preserve">.1 </w:t>
      </w:r>
      <w:r>
        <w:rPr>
          <w:rFonts w:ascii="宋体" w:hAnsi="宋体" w:hint="eastAsia"/>
          <w:color w:val="000000"/>
        </w:rPr>
        <w:t>各方职责</w:t>
      </w:r>
    </w:p>
    <w:p w:rsidR="008B578C" w:rsidRDefault="00A866DD">
      <w:pPr>
        <w:ind w:firstLineChars="200" w:firstLine="420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2.12</w:t>
      </w:r>
      <w:r>
        <w:rPr>
          <w:rFonts w:ascii="宋体" w:hAnsi="宋体"/>
          <w:color w:val="000000"/>
        </w:rPr>
        <w:t xml:space="preserve">.2 </w:t>
      </w:r>
      <w:r>
        <w:rPr>
          <w:rFonts w:ascii="宋体" w:hAnsi="宋体" w:hint="eastAsia"/>
          <w:color w:val="000000"/>
        </w:rPr>
        <w:t>干预措施的质量控制（如无可省略）</w:t>
      </w:r>
    </w:p>
    <w:p w:rsidR="008B578C" w:rsidRDefault="00A866DD">
      <w:pPr>
        <w:ind w:firstLineChars="200" w:firstLine="420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2.12</w:t>
      </w:r>
      <w:r>
        <w:rPr>
          <w:rFonts w:ascii="宋体" w:hAnsi="宋体"/>
          <w:color w:val="000000"/>
        </w:rPr>
        <w:t xml:space="preserve">.3 </w:t>
      </w:r>
      <w:r>
        <w:rPr>
          <w:rFonts w:ascii="宋体" w:hAnsi="宋体" w:hint="eastAsia"/>
          <w:color w:val="000000"/>
        </w:rPr>
        <w:t>生物标本的质量控制（如无，以下均可省略）</w:t>
      </w:r>
    </w:p>
    <w:p w:rsidR="008B578C" w:rsidRDefault="00A866DD">
      <w:pPr>
        <w:ind w:firstLineChars="200" w:firstLine="420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2.12</w:t>
      </w:r>
      <w:r>
        <w:rPr>
          <w:rFonts w:ascii="宋体" w:hAnsi="宋体"/>
          <w:color w:val="000000"/>
        </w:rPr>
        <w:t xml:space="preserve">.3.1 </w:t>
      </w:r>
      <w:r>
        <w:rPr>
          <w:rFonts w:ascii="宋体" w:hAnsi="宋体" w:hint="eastAsia"/>
          <w:color w:val="000000"/>
        </w:rPr>
        <w:t>采集、分离（或提取）过程</w:t>
      </w:r>
    </w:p>
    <w:p w:rsidR="008B578C" w:rsidRDefault="00A866DD">
      <w:pPr>
        <w:ind w:firstLineChars="200" w:firstLine="420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2.12</w:t>
      </w:r>
      <w:r>
        <w:rPr>
          <w:rFonts w:ascii="宋体" w:hAnsi="宋体"/>
          <w:color w:val="000000"/>
        </w:rPr>
        <w:t xml:space="preserve">.3.2 </w:t>
      </w:r>
      <w:r>
        <w:rPr>
          <w:rFonts w:ascii="宋体" w:hAnsi="宋体" w:hint="eastAsia"/>
          <w:color w:val="000000"/>
        </w:rPr>
        <w:t>运输过程</w:t>
      </w:r>
    </w:p>
    <w:p w:rsidR="008B578C" w:rsidRDefault="00A866DD">
      <w:pPr>
        <w:ind w:firstLineChars="200" w:firstLine="420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2.12</w:t>
      </w:r>
      <w:r>
        <w:rPr>
          <w:rFonts w:ascii="宋体" w:hAnsi="宋体"/>
          <w:color w:val="000000"/>
        </w:rPr>
        <w:t xml:space="preserve">.3.3 </w:t>
      </w:r>
      <w:r>
        <w:rPr>
          <w:rFonts w:ascii="宋体" w:hAnsi="宋体" w:hint="eastAsia"/>
          <w:color w:val="000000"/>
        </w:rPr>
        <w:t>保存</w:t>
      </w:r>
    </w:p>
    <w:p w:rsidR="008B578C" w:rsidRDefault="00A866DD">
      <w:pPr>
        <w:ind w:firstLineChars="200" w:firstLine="420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2.12</w:t>
      </w:r>
      <w:r>
        <w:rPr>
          <w:rFonts w:ascii="宋体" w:hAnsi="宋体"/>
          <w:color w:val="000000"/>
        </w:rPr>
        <w:t xml:space="preserve">.4 </w:t>
      </w:r>
      <w:r>
        <w:rPr>
          <w:rFonts w:ascii="宋体" w:hAnsi="宋体" w:hint="eastAsia"/>
          <w:color w:val="000000"/>
        </w:rPr>
        <w:t>数据、资料的质量控制</w:t>
      </w:r>
    </w:p>
    <w:p w:rsidR="008B578C" w:rsidRDefault="00A866DD">
      <w:pPr>
        <w:ind w:firstLineChars="200" w:firstLine="420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2.12</w:t>
      </w:r>
      <w:r>
        <w:rPr>
          <w:rFonts w:ascii="宋体" w:hAnsi="宋体"/>
          <w:color w:val="000000"/>
        </w:rPr>
        <w:t xml:space="preserve">.4.1 </w:t>
      </w:r>
      <w:r>
        <w:rPr>
          <w:rFonts w:ascii="宋体" w:hAnsi="宋体" w:hint="eastAsia"/>
          <w:color w:val="000000"/>
        </w:rPr>
        <w:t>原始资料</w:t>
      </w:r>
    </w:p>
    <w:p w:rsidR="008B578C" w:rsidRDefault="00A866DD">
      <w:pPr>
        <w:ind w:firstLineChars="200" w:firstLine="420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2.12</w:t>
      </w:r>
      <w:r>
        <w:rPr>
          <w:rFonts w:ascii="宋体" w:hAnsi="宋体"/>
          <w:color w:val="000000"/>
        </w:rPr>
        <w:t xml:space="preserve">.4.2 </w:t>
      </w:r>
      <w:r>
        <w:rPr>
          <w:rFonts w:ascii="宋体" w:hAnsi="宋体" w:hint="eastAsia"/>
          <w:color w:val="000000"/>
        </w:rPr>
        <w:t>资料的保存</w:t>
      </w:r>
    </w:p>
    <w:p w:rsidR="008B578C" w:rsidRDefault="00A866DD">
      <w:pPr>
        <w:ind w:firstLineChars="200" w:firstLine="420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2.12</w:t>
      </w:r>
      <w:r>
        <w:rPr>
          <w:rFonts w:ascii="宋体" w:hAnsi="宋体"/>
          <w:color w:val="000000"/>
        </w:rPr>
        <w:t xml:space="preserve">.5 </w:t>
      </w:r>
      <w:r>
        <w:rPr>
          <w:rFonts w:ascii="宋体" w:hAnsi="宋体" w:hint="eastAsia"/>
          <w:color w:val="000000"/>
        </w:rPr>
        <w:t>研究结果所有权与发表</w:t>
      </w:r>
    </w:p>
    <w:p w:rsidR="008B578C" w:rsidRDefault="00A866DD">
      <w:pPr>
        <w:ind w:firstLineChars="200" w:firstLine="420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2.12</w:t>
      </w:r>
      <w:r>
        <w:rPr>
          <w:rFonts w:ascii="宋体" w:hAnsi="宋体"/>
          <w:color w:val="000000"/>
        </w:rPr>
        <w:t xml:space="preserve">.6 </w:t>
      </w:r>
      <w:r>
        <w:rPr>
          <w:rFonts w:ascii="宋体" w:hAnsi="宋体" w:hint="eastAsia"/>
          <w:color w:val="000000"/>
        </w:rPr>
        <w:t>保密</w:t>
      </w:r>
    </w:p>
    <w:p w:rsidR="008B578C" w:rsidRDefault="00A866DD">
      <w:pPr>
        <w:ind w:firstLineChars="200" w:firstLine="420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2.13</w:t>
      </w:r>
      <w:r>
        <w:rPr>
          <w:rFonts w:ascii="宋体" w:hAnsi="宋体"/>
          <w:color w:val="000000"/>
        </w:rPr>
        <w:t xml:space="preserve"> </w:t>
      </w:r>
      <w:r>
        <w:rPr>
          <w:rFonts w:ascii="宋体" w:hAnsi="宋体" w:hint="eastAsia"/>
          <w:color w:val="000000"/>
        </w:rPr>
        <w:t>时间表</w:t>
      </w:r>
    </w:p>
    <w:p w:rsidR="008B578C" w:rsidRDefault="00A866DD">
      <w:pPr>
        <w:ind w:firstLineChars="200" w:firstLine="420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lastRenderedPageBreak/>
        <w:t>2.14</w:t>
      </w:r>
      <w:r>
        <w:rPr>
          <w:rFonts w:ascii="宋体" w:hAnsi="宋体"/>
          <w:color w:val="000000"/>
        </w:rPr>
        <w:t xml:space="preserve"> </w:t>
      </w:r>
      <w:r>
        <w:rPr>
          <w:rFonts w:ascii="宋体" w:hAnsi="宋体" w:hint="eastAsia"/>
          <w:color w:val="000000"/>
        </w:rPr>
        <w:t>伦理学</w:t>
      </w:r>
    </w:p>
    <w:p w:rsidR="008B578C" w:rsidRDefault="00A866DD">
      <w:pPr>
        <w:ind w:firstLineChars="200" w:firstLine="420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2.14</w:t>
      </w:r>
      <w:r>
        <w:rPr>
          <w:rFonts w:ascii="宋体" w:hAnsi="宋体"/>
          <w:color w:val="000000"/>
        </w:rPr>
        <w:t xml:space="preserve">.1 </w:t>
      </w:r>
      <w:r>
        <w:rPr>
          <w:rFonts w:ascii="宋体" w:hAnsi="宋体" w:hint="eastAsia"/>
          <w:color w:val="000000"/>
        </w:rPr>
        <w:t>伦理审核与批准</w:t>
      </w:r>
    </w:p>
    <w:p w:rsidR="008B578C" w:rsidRDefault="00A866DD">
      <w:pPr>
        <w:ind w:firstLineChars="200" w:firstLine="420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2.14</w:t>
      </w:r>
      <w:r>
        <w:rPr>
          <w:rFonts w:ascii="宋体" w:hAnsi="宋体"/>
          <w:color w:val="000000"/>
        </w:rPr>
        <w:t xml:space="preserve">.2 </w:t>
      </w:r>
      <w:r>
        <w:rPr>
          <w:rFonts w:ascii="宋体" w:hAnsi="宋体" w:hint="eastAsia"/>
          <w:color w:val="000000"/>
        </w:rPr>
        <w:t>潜在风险和风险最小化</w:t>
      </w:r>
    </w:p>
    <w:p w:rsidR="008B578C" w:rsidRDefault="00A866DD">
      <w:pPr>
        <w:ind w:firstLineChars="200" w:firstLine="420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2.14</w:t>
      </w:r>
      <w:r>
        <w:rPr>
          <w:rFonts w:ascii="宋体" w:hAnsi="宋体"/>
          <w:color w:val="000000"/>
        </w:rPr>
        <w:t xml:space="preserve">.3 </w:t>
      </w:r>
      <w:r>
        <w:rPr>
          <w:rFonts w:ascii="宋体" w:hAnsi="宋体" w:hint="eastAsia"/>
          <w:color w:val="000000"/>
        </w:rPr>
        <w:t>跟踪审查</w:t>
      </w:r>
    </w:p>
    <w:p w:rsidR="008B578C" w:rsidRDefault="00A866DD">
      <w:pPr>
        <w:ind w:firstLineChars="200" w:firstLine="420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2.15</w:t>
      </w:r>
      <w:r>
        <w:rPr>
          <w:rFonts w:ascii="宋体" w:hAnsi="宋体"/>
          <w:color w:val="000000"/>
        </w:rPr>
        <w:t xml:space="preserve">. </w:t>
      </w:r>
      <w:r>
        <w:rPr>
          <w:rFonts w:ascii="宋体" w:hAnsi="宋体" w:hint="eastAsia"/>
          <w:color w:val="000000"/>
        </w:rPr>
        <w:t>附件（调查表、记录表、合作协议等）</w:t>
      </w:r>
    </w:p>
    <w:p w:rsidR="008B578C" w:rsidRDefault="00A866DD">
      <w:pPr>
        <w:ind w:firstLineChars="200" w:firstLine="420"/>
        <w:rPr>
          <w:rFonts w:ascii="宋体" w:hAnsi="宋体" w:cs="黑体"/>
          <w:color w:val="000000"/>
        </w:rPr>
      </w:pPr>
      <w:r>
        <w:rPr>
          <w:rFonts w:ascii="宋体" w:hAnsi="宋体" w:cs="黑体" w:hint="eastAsia"/>
          <w:color w:val="000000"/>
        </w:rPr>
        <w:t xml:space="preserve">3. </w:t>
      </w:r>
      <w:r>
        <w:rPr>
          <w:rFonts w:ascii="宋体" w:hAnsi="宋体" w:cs="黑体" w:hint="eastAsia"/>
          <w:color w:val="000000"/>
        </w:rPr>
        <w:t>附录</w:t>
      </w:r>
    </w:p>
    <w:p w:rsidR="008B578C" w:rsidRDefault="00A866DD">
      <w:pPr>
        <w:ind w:firstLineChars="200" w:firstLine="420"/>
        <w:rPr>
          <w:rFonts w:ascii="宋体" w:hAnsi="宋体" w:cs="黑体"/>
          <w:color w:val="000000"/>
        </w:rPr>
      </w:pPr>
      <w:r>
        <w:rPr>
          <w:rFonts w:ascii="宋体" w:hAnsi="宋体" w:cs="黑体" w:hint="eastAsia"/>
          <w:color w:val="000000"/>
        </w:rPr>
        <w:t>3.</w:t>
      </w:r>
      <w:r>
        <w:rPr>
          <w:rFonts w:ascii="宋体" w:hAnsi="宋体" w:cs="黑体"/>
          <w:color w:val="000000"/>
        </w:rPr>
        <w:t xml:space="preserve">1 </w:t>
      </w:r>
      <w:r>
        <w:rPr>
          <w:rFonts w:ascii="宋体" w:hAnsi="宋体" w:cs="黑体" w:hint="eastAsia"/>
          <w:color w:val="000000"/>
        </w:rPr>
        <w:t>英文缩写表（必要时）</w:t>
      </w:r>
    </w:p>
    <w:p w:rsidR="008B578C" w:rsidRDefault="00A866DD">
      <w:pPr>
        <w:ind w:firstLineChars="200" w:firstLine="420"/>
        <w:rPr>
          <w:rFonts w:ascii="宋体" w:hAnsi="宋体"/>
          <w:color w:val="000000"/>
        </w:rPr>
      </w:pPr>
      <w:r>
        <w:rPr>
          <w:rFonts w:ascii="宋体" w:hAnsi="宋体" w:cs="黑体" w:hint="eastAsia"/>
          <w:color w:val="000000"/>
        </w:rPr>
        <w:t>3.</w:t>
      </w:r>
      <w:r>
        <w:rPr>
          <w:rFonts w:ascii="宋体" w:hAnsi="宋体" w:cs="黑体"/>
          <w:color w:val="000000"/>
        </w:rPr>
        <w:t xml:space="preserve">2 </w:t>
      </w:r>
      <w:r>
        <w:rPr>
          <w:rFonts w:ascii="宋体" w:hAnsi="宋体" w:cs="黑体" w:hint="eastAsia"/>
          <w:color w:val="000000"/>
        </w:rPr>
        <w:t>相关术语表（必要时）</w:t>
      </w:r>
    </w:p>
    <w:p w:rsidR="008B578C" w:rsidRPr="00FE06AD" w:rsidRDefault="00A866DD">
      <w:pPr>
        <w:ind w:firstLineChars="200" w:firstLine="420"/>
      </w:pPr>
      <w:bookmarkStart w:id="1" w:name="_GoBack"/>
      <w:bookmarkEnd w:id="1"/>
      <w:r w:rsidRPr="00FE06AD">
        <w:rPr>
          <w:rFonts w:hint="eastAsia"/>
        </w:rPr>
        <w:t>（二）体外诊断试剂临床</w:t>
      </w:r>
      <w:r w:rsidRPr="00FE06AD">
        <w:rPr>
          <w:rFonts w:hint="eastAsia"/>
        </w:rPr>
        <w:t>试验</w:t>
      </w:r>
      <w:r w:rsidRPr="00FE06AD">
        <w:rPr>
          <w:rFonts w:hint="eastAsia"/>
        </w:rPr>
        <w:t>方案</w:t>
      </w:r>
    </w:p>
    <w:p w:rsidR="008B578C" w:rsidRPr="00FE06AD" w:rsidRDefault="00A866DD">
      <w:pPr>
        <w:ind w:firstLineChars="200" w:firstLine="420"/>
      </w:pPr>
      <w:r w:rsidRPr="00FE06AD">
        <w:rPr>
          <w:rFonts w:hint="eastAsia"/>
        </w:rPr>
        <w:t>1.</w:t>
      </w:r>
      <w:r w:rsidRPr="00FE06AD">
        <w:rPr>
          <w:rFonts w:hint="eastAsia"/>
        </w:rPr>
        <w:t>封面</w:t>
      </w:r>
    </w:p>
    <w:p w:rsidR="008B578C" w:rsidRPr="00FE06AD" w:rsidRDefault="00A866DD">
      <w:pPr>
        <w:ind w:firstLineChars="200" w:firstLine="420"/>
        <w:rPr>
          <w:rFonts w:ascii="宋体" w:hAnsi="宋体"/>
        </w:rPr>
      </w:pPr>
      <w:r w:rsidRPr="00FE06AD">
        <w:rPr>
          <w:rFonts w:ascii="宋体" w:hAnsi="宋体"/>
        </w:rPr>
        <w:t>1.</w:t>
      </w:r>
      <w:r w:rsidRPr="00FE06AD">
        <w:rPr>
          <w:rFonts w:ascii="宋体" w:hAnsi="宋体" w:hint="eastAsia"/>
        </w:rPr>
        <w:t>1</w:t>
      </w:r>
      <w:r w:rsidRPr="00FE06AD">
        <w:rPr>
          <w:rFonts w:ascii="宋体" w:hAnsi="宋体"/>
        </w:rPr>
        <w:t xml:space="preserve"> </w:t>
      </w:r>
      <w:r w:rsidRPr="00FE06AD">
        <w:rPr>
          <w:rFonts w:ascii="宋体" w:hAnsi="宋体" w:hint="eastAsia"/>
        </w:rPr>
        <w:t>方案编号</w:t>
      </w:r>
    </w:p>
    <w:p w:rsidR="008B578C" w:rsidRPr="00FE06AD" w:rsidRDefault="00A866DD">
      <w:pPr>
        <w:ind w:firstLineChars="200" w:firstLine="420"/>
        <w:rPr>
          <w:rFonts w:ascii="宋体" w:hAnsi="宋体"/>
        </w:rPr>
      </w:pPr>
      <w:r w:rsidRPr="00FE06AD">
        <w:rPr>
          <w:rFonts w:ascii="宋体" w:hAnsi="宋体" w:hint="eastAsia"/>
        </w:rPr>
        <w:t>1.</w:t>
      </w:r>
      <w:r w:rsidRPr="00FE06AD">
        <w:rPr>
          <w:rFonts w:ascii="宋体" w:hAnsi="宋体"/>
        </w:rPr>
        <w:t xml:space="preserve">2 </w:t>
      </w:r>
      <w:r w:rsidRPr="00FE06AD">
        <w:rPr>
          <w:rFonts w:ascii="宋体" w:hAnsi="宋体" w:hint="eastAsia"/>
        </w:rPr>
        <w:t>项目名称：</w:t>
      </w:r>
      <w:r w:rsidRPr="00FE06AD">
        <w:rPr>
          <w:rFonts w:ascii="宋体" w:hAnsi="宋体" w:hint="eastAsia"/>
        </w:rPr>
        <w:t>XXX</w:t>
      </w:r>
      <w:r w:rsidRPr="00FE06AD">
        <w:rPr>
          <w:rFonts w:ascii="宋体" w:hAnsi="宋体" w:hint="eastAsia"/>
        </w:rPr>
        <w:t>临床试验方案</w:t>
      </w:r>
    </w:p>
    <w:p w:rsidR="008B578C" w:rsidRPr="00FE06AD" w:rsidRDefault="00A866DD">
      <w:pPr>
        <w:ind w:firstLineChars="200" w:firstLine="420"/>
        <w:rPr>
          <w:rFonts w:ascii="宋体" w:hAnsi="宋体"/>
        </w:rPr>
      </w:pPr>
      <w:r w:rsidRPr="00FE06AD">
        <w:rPr>
          <w:rFonts w:ascii="宋体" w:hAnsi="宋体" w:hint="eastAsia"/>
        </w:rPr>
        <w:t>1.</w:t>
      </w:r>
      <w:r w:rsidRPr="00FE06AD">
        <w:rPr>
          <w:rFonts w:ascii="宋体" w:hAnsi="宋体"/>
        </w:rPr>
        <w:t>3</w:t>
      </w:r>
      <w:r w:rsidRPr="00FE06AD">
        <w:rPr>
          <w:rFonts w:ascii="宋体" w:hAnsi="宋体" w:hint="eastAsia"/>
        </w:rPr>
        <w:t>试验体外诊断试剂名称</w:t>
      </w:r>
    </w:p>
    <w:p w:rsidR="008B578C" w:rsidRPr="00FE06AD" w:rsidRDefault="00A866DD">
      <w:pPr>
        <w:ind w:firstLineChars="200" w:firstLine="420"/>
        <w:rPr>
          <w:rFonts w:ascii="宋体" w:hAnsi="宋体"/>
        </w:rPr>
      </w:pPr>
      <w:r w:rsidRPr="00FE06AD">
        <w:rPr>
          <w:rFonts w:ascii="宋体" w:hAnsi="宋体" w:hint="eastAsia"/>
        </w:rPr>
        <w:t>1.4</w:t>
      </w:r>
      <w:r w:rsidRPr="00FE06AD">
        <w:rPr>
          <w:rFonts w:ascii="宋体" w:hAnsi="宋体"/>
        </w:rPr>
        <w:t xml:space="preserve"> </w:t>
      </w:r>
      <w:r w:rsidRPr="00FE06AD">
        <w:rPr>
          <w:rFonts w:ascii="宋体" w:hAnsi="宋体" w:hint="eastAsia"/>
        </w:rPr>
        <w:t>方案版本号和日期</w:t>
      </w:r>
    </w:p>
    <w:p w:rsidR="008B578C" w:rsidRPr="00FE06AD" w:rsidRDefault="00A866DD">
      <w:pPr>
        <w:ind w:firstLineChars="200" w:firstLine="420"/>
        <w:rPr>
          <w:rFonts w:ascii="宋体" w:hAnsi="宋体"/>
        </w:rPr>
      </w:pPr>
      <w:r w:rsidRPr="00FE06AD">
        <w:rPr>
          <w:rFonts w:ascii="宋体" w:hAnsi="宋体" w:hint="eastAsia"/>
        </w:rPr>
        <w:t>1.</w:t>
      </w:r>
      <w:r w:rsidRPr="00FE06AD">
        <w:rPr>
          <w:rFonts w:ascii="宋体" w:hAnsi="宋体"/>
        </w:rPr>
        <w:t xml:space="preserve">5 </w:t>
      </w:r>
      <w:r w:rsidRPr="00FE06AD">
        <w:rPr>
          <w:rFonts w:ascii="宋体" w:hAnsi="宋体" w:hint="eastAsia"/>
        </w:rPr>
        <w:t>临床试验组长单位</w:t>
      </w:r>
    </w:p>
    <w:p w:rsidR="008B578C" w:rsidRPr="00FE06AD" w:rsidRDefault="00A866DD">
      <w:pPr>
        <w:ind w:firstLineChars="200" w:firstLine="420"/>
        <w:rPr>
          <w:rFonts w:ascii="宋体" w:hAnsi="宋体"/>
        </w:rPr>
      </w:pPr>
      <w:r w:rsidRPr="00FE06AD">
        <w:rPr>
          <w:rFonts w:ascii="宋体" w:hAnsi="宋体" w:hint="eastAsia"/>
        </w:rPr>
        <w:t>1.6</w:t>
      </w:r>
      <w:r w:rsidRPr="00FE06AD">
        <w:rPr>
          <w:rFonts w:ascii="宋体" w:hAnsi="宋体"/>
        </w:rPr>
        <w:t xml:space="preserve"> </w:t>
      </w:r>
      <w:r w:rsidRPr="00FE06AD">
        <w:rPr>
          <w:rFonts w:ascii="宋体" w:hAnsi="宋体" w:hint="eastAsia"/>
        </w:rPr>
        <w:t>协调研究者</w:t>
      </w:r>
    </w:p>
    <w:p w:rsidR="008B578C" w:rsidRPr="00FE06AD" w:rsidRDefault="00A866DD">
      <w:pPr>
        <w:ind w:firstLineChars="200" w:firstLine="420"/>
        <w:rPr>
          <w:rFonts w:ascii="宋体" w:hAnsi="宋体" w:cs="黑体"/>
          <w:color w:val="000000"/>
        </w:rPr>
      </w:pPr>
      <w:r w:rsidRPr="00FE06AD">
        <w:rPr>
          <w:rFonts w:ascii="宋体" w:hAnsi="宋体" w:cs="黑体" w:hint="eastAsia"/>
          <w:color w:val="000000"/>
        </w:rPr>
        <w:t>1.7</w:t>
      </w:r>
      <w:r w:rsidRPr="00FE06AD">
        <w:rPr>
          <w:rFonts w:ascii="宋体" w:hAnsi="宋体" w:cs="黑体"/>
          <w:color w:val="000000"/>
        </w:rPr>
        <w:t xml:space="preserve"> </w:t>
      </w:r>
      <w:r w:rsidRPr="00FE06AD">
        <w:rPr>
          <w:rFonts w:ascii="宋体" w:hAnsi="宋体" w:cs="黑体" w:hint="eastAsia"/>
          <w:color w:val="000000"/>
        </w:rPr>
        <w:t>申办者</w:t>
      </w:r>
    </w:p>
    <w:p w:rsidR="008B578C" w:rsidRPr="00FE06AD" w:rsidRDefault="00A866DD">
      <w:pPr>
        <w:ind w:firstLineChars="200" w:firstLine="420"/>
        <w:rPr>
          <w:rFonts w:ascii="宋体" w:hAnsi="宋体" w:cs="黑体"/>
          <w:color w:val="000000"/>
        </w:rPr>
      </w:pPr>
      <w:r w:rsidRPr="00FE06AD">
        <w:rPr>
          <w:rFonts w:ascii="宋体" w:hAnsi="宋体" w:cs="黑体" w:hint="eastAsia"/>
          <w:color w:val="000000"/>
        </w:rPr>
        <w:t xml:space="preserve">2. </w:t>
      </w:r>
      <w:r w:rsidRPr="00FE06AD">
        <w:rPr>
          <w:rFonts w:ascii="宋体" w:hAnsi="宋体" w:cs="黑体" w:hint="eastAsia"/>
          <w:color w:val="000000"/>
        </w:rPr>
        <w:t>要素</w:t>
      </w:r>
    </w:p>
    <w:p w:rsidR="008B578C" w:rsidRPr="00FE06AD" w:rsidRDefault="00A866DD">
      <w:pPr>
        <w:ind w:firstLineChars="200" w:firstLine="420"/>
      </w:pPr>
      <w:r w:rsidRPr="00FE06AD">
        <w:rPr>
          <w:rFonts w:ascii="宋体" w:hAnsi="宋体" w:cs="黑体" w:hint="eastAsia"/>
          <w:color w:val="000000"/>
        </w:rPr>
        <w:t>2.</w:t>
      </w:r>
      <w:r w:rsidRPr="00FE06AD">
        <w:rPr>
          <w:rFonts w:hint="eastAsia"/>
        </w:rPr>
        <w:t xml:space="preserve">1 </w:t>
      </w:r>
      <w:r w:rsidRPr="00FE06AD">
        <w:rPr>
          <w:rFonts w:hint="eastAsia"/>
        </w:rPr>
        <w:t>申办者信息</w:t>
      </w:r>
    </w:p>
    <w:p w:rsidR="008B578C" w:rsidRPr="00FE06AD" w:rsidRDefault="00A866DD">
      <w:pPr>
        <w:ind w:firstLineChars="200" w:firstLine="420"/>
      </w:pPr>
      <w:r w:rsidRPr="00FE06AD">
        <w:rPr>
          <w:rFonts w:ascii="宋体" w:hAnsi="宋体" w:cs="黑体" w:hint="eastAsia"/>
          <w:color w:val="000000"/>
        </w:rPr>
        <w:t>2.</w:t>
      </w:r>
      <w:r w:rsidRPr="00FE06AD">
        <w:rPr>
          <w:rFonts w:hint="eastAsia"/>
        </w:rPr>
        <w:t>1.1</w:t>
      </w:r>
      <w:r w:rsidRPr="00FE06AD">
        <w:rPr>
          <w:rFonts w:hint="eastAsia"/>
        </w:rPr>
        <w:t>申办者名称</w:t>
      </w:r>
    </w:p>
    <w:p w:rsidR="008B578C" w:rsidRPr="00FE06AD" w:rsidRDefault="00A866DD">
      <w:pPr>
        <w:ind w:firstLineChars="200" w:firstLine="420"/>
      </w:pPr>
      <w:r w:rsidRPr="00FE06AD">
        <w:rPr>
          <w:rFonts w:ascii="宋体" w:hAnsi="宋体" w:cs="黑体" w:hint="eastAsia"/>
          <w:color w:val="000000"/>
        </w:rPr>
        <w:t>2.</w:t>
      </w:r>
      <w:r w:rsidRPr="00FE06AD">
        <w:rPr>
          <w:rFonts w:hint="eastAsia"/>
        </w:rPr>
        <w:t>1.2</w:t>
      </w:r>
      <w:r w:rsidRPr="00FE06AD">
        <w:rPr>
          <w:rFonts w:hint="eastAsia"/>
        </w:rPr>
        <w:t>申办者地址</w:t>
      </w:r>
    </w:p>
    <w:p w:rsidR="008B578C" w:rsidRPr="00FE06AD" w:rsidRDefault="00A866DD">
      <w:pPr>
        <w:ind w:firstLineChars="200" w:firstLine="420"/>
      </w:pPr>
      <w:r w:rsidRPr="00FE06AD">
        <w:rPr>
          <w:rFonts w:ascii="宋体" w:hAnsi="宋体" w:cs="黑体" w:hint="eastAsia"/>
          <w:color w:val="000000"/>
        </w:rPr>
        <w:t>2.</w:t>
      </w:r>
      <w:r w:rsidRPr="00FE06AD">
        <w:rPr>
          <w:rFonts w:hint="eastAsia"/>
        </w:rPr>
        <w:t>1.3</w:t>
      </w:r>
      <w:r w:rsidRPr="00FE06AD">
        <w:rPr>
          <w:rFonts w:hint="eastAsia"/>
        </w:rPr>
        <w:t>申办者联系方式</w:t>
      </w:r>
    </w:p>
    <w:p w:rsidR="008B578C" w:rsidRPr="00FE06AD" w:rsidRDefault="00A866DD">
      <w:pPr>
        <w:ind w:firstLineChars="200" w:firstLine="420"/>
      </w:pPr>
      <w:r w:rsidRPr="00FE06AD">
        <w:rPr>
          <w:rFonts w:hint="eastAsia"/>
        </w:rPr>
        <w:t>2.2</w:t>
      </w:r>
      <w:r w:rsidRPr="00FE06AD">
        <w:rPr>
          <w:rFonts w:hint="eastAsia"/>
        </w:rPr>
        <w:t>临床试验机构和主要研究者信息</w:t>
      </w:r>
    </w:p>
    <w:p w:rsidR="008B578C" w:rsidRPr="00FE06AD" w:rsidRDefault="00A866DD">
      <w:pPr>
        <w:ind w:firstLineChars="200" w:firstLine="420"/>
      </w:pPr>
      <w:r w:rsidRPr="00FE06AD">
        <w:rPr>
          <w:rFonts w:hint="eastAsia"/>
        </w:rPr>
        <w:t>2.3</w:t>
      </w:r>
      <w:r w:rsidRPr="00FE06AD">
        <w:rPr>
          <w:rFonts w:hint="eastAsia"/>
        </w:rPr>
        <w:t>临床试验的背景资料</w:t>
      </w:r>
    </w:p>
    <w:p w:rsidR="008B578C" w:rsidRPr="00FE06AD" w:rsidRDefault="00A866DD">
      <w:pPr>
        <w:ind w:firstLineChars="200" w:firstLine="420"/>
      </w:pPr>
      <w:r w:rsidRPr="00FE06AD">
        <w:rPr>
          <w:rFonts w:hint="eastAsia"/>
        </w:rPr>
        <w:t>2.3.1</w:t>
      </w:r>
      <w:r w:rsidRPr="00FE06AD">
        <w:rPr>
          <w:rFonts w:hint="eastAsia"/>
        </w:rPr>
        <w:t>研发背景</w:t>
      </w:r>
    </w:p>
    <w:p w:rsidR="008B578C" w:rsidRPr="00FE06AD" w:rsidRDefault="00A866DD">
      <w:pPr>
        <w:ind w:firstLineChars="200" w:firstLine="420"/>
      </w:pPr>
      <w:r w:rsidRPr="00FE06AD">
        <w:rPr>
          <w:rFonts w:hint="eastAsia"/>
        </w:rPr>
        <w:t>2.3.2</w:t>
      </w:r>
      <w:r w:rsidRPr="00FE06AD">
        <w:rPr>
          <w:rFonts w:hint="eastAsia"/>
        </w:rPr>
        <w:t>产品基本信息：试验体外诊断试剂产品名称、包装规格、检验原理、主要组成成分、配套仪器以及试剂、产品特点等。</w:t>
      </w:r>
    </w:p>
    <w:p w:rsidR="008B578C" w:rsidRPr="00FE06AD" w:rsidRDefault="00A866DD">
      <w:pPr>
        <w:ind w:firstLineChars="200" w:firstLine="420"/>
      </w:pPr>
      <w:r w:rsidRPr="00FE06AD">
        <w:rPr>
          <w:rFonts w:hint="eastAsia"/>
        </w:rPr>
        <w:t>2.3.3</w:t>
      </w:r>
      <w:r w:rsidRPr="00FE06AD">
        <w:rPr>
          <w:rFonts w:hint="eastAsia"/>
        </w:rPr>
        <w:t>预期用途以及相关临床背景（试验体外诊断试剂预期用途、适用人群、适应症、使用方法、使用条件；目前针对相关适应症所采用的临床或实验室诊断方法；同类产品上市情况等）</w:t>
      </w:r>
    </w:p>
    <w:p w:rsidR="008B578C" w:rsidRPr="00FE06AD" w:rsidRDefault="00A866DD">
      <w:pPr>
        <w:ind w:firstLineChars="200" w:firstLine="420"/>
      </w:pPr>
      <w:r w:rsidRPr="00FE06AD">
        <w:rPr>
          <w:rFonts w:hint="eastAsia"/>
        </w:rPr>
        <w:t>2.4</w:t>
      </w:r>
      <w:r w:rsidRPr="00FE06AD">
        <w:rPr>
          <w:rFonts w:hint="eastAsia"/>
        </w:rPr>
        <w:t>临床试验目的</w:t>
      </w:r>
    </w:p>
    <w:p w:rsidR="008B578C" w:rsidRPr="00FE06AD" w:rsidRDefault="00A866DD">
      <w:pPr>
        <w:ind w:firstLineChars="200" w:firstLine="420"/>
      </w:pPr>
      <w:r w:rsidRPr="00FE06AD">
        <w:rPr>
          <w:rFonts w:hint="eastAsia"/>
        </w:rPr>
        <w:t>2.5</w:t>
      </w:r>
      <w:r w:rsidRPr="00FE06AD">
        <w:rPr>
          <w:rFonts w:hint="eastAsia"/>
        </w:rPr>
        <w:t>临床试验设计</w:t>
      </w:r>
    </w:p>
    <w:p w:rsidR="008B578C" w:rsidRPr="00FE06AD" w:rsidRDefault="00A866DD">
      <w:pPr>
        <w:ind w:firstLineChars="200" w:firstLine="420"/>
      </w:pPr>
      <w:r w:rsidRPr="00FE06AD">
        <w:rPr>
          <w:rFonts w:hint="eastAsia"/>
        </w:rPr>
        <w:t>2.5.1</w:t>
      </w:r>
      <w:r w:rsidRPr="00FE06AD">
        <w:rPr>
          <w:rFonts w:hint="eastAsia"/>
        </w:rPr>
        <w:t>总体设计以及确定依据</w:t>
      </w:r>
    </w:p>
    <w:p w:rsidR="008B578C" w:rsidRPr="00FE06AD" w:rsidRDefault="00A866DD">
      <w:pPr>
        <w:ind w:firstLineChars="200" w:firstLine="420"/>
      </w:pPr>
      <w:r w:rsidRPr="00FE06AD">
        <w:rPr>
          <w:rFonts w:hint="eastAsia"/>
        </w:rPr>
        <w:t>2.5.1.1</w:t>
      </w:r>
      <w:r w:rsidRPr="00FE06AD">
        <w:rPr>
          <w:rFonts w:hint="eastAsia"/>
        </w:rPr>
        <w:t>临床试验设计类型</w:t>
      </w:r>
    </w:p>
    <w:p w:rsidR="008B578C" w:rsidRPr="00FE06AD" w:rsidRDefault="00A866DD">
      <w:pPr>
        <w:ind w:firstLineChars="200" w:firstLine="420"/>
      </w:pPr>
      <w:r w:rsidRPr="00FE06AD">
        <w:rPr>
          <w:rFonts w:hint="eastAsia"/>
        </w:rPr>
        <w:t>2.5.1.2</w:t>
      </w:r>
      <w:r w:rsidRPr="00FE06AD">
        <w:rPr>
          <w:rFonts w:hint="eastAsia"/>
        </w:rPr>
        <w:t>对比试剂</w:t>
      </w:r>
      <w:r w:rsidRPr="00FE06AD">
        <w:rPr>
          <w:rFonts w:hint="eastAsia"/>
        </w:rPr>
        <w:t>/</w:t>
      </w:r>
      <w:r w:rsidRPr="00FE06AD">
        <w:rPr>
          <w:rFonts w:hint="eastAsia"/>
        </w:rPr>
        <w:t>方法（如适用）以及选择理由</w:t>
      </w:r>
    </w:p>
    <w:p w:rsidR="008B578C" w:rsidRPr="00FE06AD" w:rsidRDefault="00A866DD">
      <w:pPr>
        <w:ind w:firstLineChars="200" w:firstLine="420"/>
      </w:pPr>
      <w:r w:rsidRPr="00FE06AD">
        <w:rPr>
          <w:rFonts w:hint="eastAsia"/>
        </w:rPr>
        <w:t>2.5.1.3</w:t>
      </w:r>
      <w:r w:rsidRPr="00FE06AD">
        <w:rPr>
          <w:rFonts w:hint="eastAsia"/>
        </w:rPr>
        <w:t>不一致结果确认方法（如适用）以及选择理由</w:t>
      </w:r>
    </w:p>
    <w:p w:rsidR="008B578C" w:rsidRPr="00FE06AD" w:rsidRDefault="00A866DD">
      <w:pPr>
        <w:ind w:firstLineChars="200" w:firstLine="420"/>
      </w:pPr>
      <w:r w:rsidRPr="00FE06AD">
        <w:rPr>
          <w:rFonts w:hint="eastAsia"/>
        </w:rPr>
        <w:t>2.5.1.4</w:t>
      </w:r>
      <w:r w:rsidRPr="00FE06AD">
        <w:rPr>
          <w:rFonts w:hint="eastAsia"/>
        </w:rPr>
        <w:t>其他可能使用的配套仪器和试剂等</w:t>
      </w:r>
    </w:p>
    <w:p w:rsidR="008B578C" w:rsidRPr="00FE06AD" w:rsidRDefault="00A866DD">
      <w:pPr>
        <w:ind w:firstLineChars="200" w:firstLine="420"/>
      </w:pPr>
      <w:r w:rsidRPr="00FE06AD">
        <w:rPr>
          <w:rFonts w:hint="eastAsia"/>
        </w:rPr>
        <w:t>2.5.2</w:t>
      </w:r>
      <w:r w:rsidRPr="00FE06AD">
        <w:rPr>
          <w:rFonts w:hint="eastAsia"/>
        </w:rPr>
        <w:t>受试者选择和样本收集</w:t>
      </w:r>
    </w:p>
    <w:p w:rsidR="008B578C" w:rsidRPr="00FE06AD" w:rsidRDefault="00A866DD">
      <w:pPr>
        <w:ind w:firstLineChars="200" w:firstLine="420"/>
      </w:pPr>
      <w:r w:rsidRPr="00FE06AD">
        <w:rPr>
          <w:rFonts w:hint="eastAsia"/>
        </w:rPr>
        <w:t>2.5.2.1</w:t>
      </w:r>
      <w:r w:rsidRPr="00FE06AD">
        <w:rPr>
          <w:rFonts w:hint="eastAsia"/>
        </w:rPr>
        <w:t>入选标准</w:t>
      </w:r>
    </w:p>
    <w:p w:rsidR="008B578C" w:rsidRPr="00FE06AD" w:rsidRDefault="00A866DD">
      <w:pPr>
        <w:ind w:firstLineChars="200" w:firstLine="420"/>
      </w:pPr>
      <w:r w:rsidRPr="00FE06AD">
        <w:rPr>
          <w:rFonts w:hint="eastAsia"/>
        </w:rPr>
        <w:t>2.5.2.2</w:t>
      </w:r>
      <w:r w:rsidRPr="00FE06AD">
        <w:rPr>
          <w:rFonts w:hint="eastAsia"/>
        </w:rPr>
        <w:t>排除标准</w:t>
      </w:r>
    </w:p>
    <w:p w:rsidR="008B578C" w:rsidRPr="00FE06AD" w:rsidRDefault="00A866DD">
      <w:pPr>
        <w:ind w:firstLineChars="200" w:firstLine="420"/>
      </w:pPr>
      <w:r w:rsidRPr="00FE06AD">
        <w:rPr>
          <w:rFonts w:hint="eastAsia"/>
        </w:rPr>
        <w:lastRenderedPageBreak/>
        <w:t>2.5.2.3</w:t>
      </w:r>
      <w:r w:rsidRPr="00FE06AD">
        <w:rPr>
          <w:rFonts w:hint="eastAsia"/>
        </w:rPr>
        <w:t>受试者退出标准和程序</w:t>
      </w:r>
    </w:p>
    <w:p w:rsidR="008B578C" w:rsidRPr="00FE06AD" w:rsidRDefault="00A866DD">
      <w:pPr>
        <w:ind w:firstLineChars="200" w:firstLine="420"/>
      </w:pPr>
      <w:r w:rsidRPr="00FE06AD">
        <w:rPr>
          <w:rFonts w:hint="eastAsia"/>
        </w:rPr>
        <w:t>2.5.2.4</w:t>
      </w:r>
      <w:r w:rsidRPr="00FE06AD">
        <w:rPr>
          <w:rFonts w:hint="eastAsia"/>
        </w:rPr>
        <w:t>样本收集和样本要求，包括样本类型以及样本采集、保存和运输方法等。</w:t>
      </w:r>
    </w:p>
    <w:p w:rsidR="008B578C" w:rsidRPr="00FE06AD" w:rsidRDefault="00A866DD">
      <w:pPr>
        <w:ind w:firstLineChars="200" w:firstLine="420"/>
      </w:pPr>
      <w:r w:rsidRPr="00FE06AD">
        <w:rPr>
          <w:rFonts w:hint="eastAsia"/>
        </w:rPr>
        <w:t>2.5.3</w:t>
      </w:r>
      <w:r w:rsidRPr="00FE06AD">
        <w:rPr>
          <w:rFonts w:hint="eastAsia"/>
        </w:rPr>
        <w:t>临床评价指标</w:t>
      </w:r>
    </w:p>
    <w:p w:rsidR="008B578C" w:rsidRPr="00FE06AD" w:rsidRDefault="00A866DD">
      <w:pPr>
        <w:ind w:firstLineChars="200" w:firstLine="420"/>
      </w:pPr>
      <w:r w:rsidRPr="00FE06AD">
        <w:rPr>
          <w:rFonts w:hint="eastAsia"/>
        </w:rPr>
        <w:t>2.5.3.1</w:t>
      </w:r>
      <w:r w:rsidRPr="00FE06AD">
        <w:rPr>
          <w:rFonts w:hint="eastAsia"/>
        </w:rPr>
        <w:t>临床评价指标以及其可接受标准（如适用）</w:t>
      </w:r>
    </w:p>
    <w:p w:rsidR="008B578C" w:rsidRPr="00FE06AD" w:rsidRDefault="00A866DD">
      <w:pPr>
        <w:ind w:firstLineChars="200" w:firstLine="420"/>
      </w:pPr>
      <w:r w:rsidRPr="00FE06AD">
        <w:rPr>
          <w:rFonts w:hint="eastAsia"/>
        </w:rPr>
        <w:t>2.5.3.2</w:t>
      </w:r>
      <w:r w:rsidRPr="00FE06AD">
        <w:rPr>
          <w:rFonts w:hint="eastAsia"/>
        </w:rPr>
        <w:t>确定依据</w:t>
      </w:r>
    </w:p>
    <w:p w:rsidR="008B578C" w:rsidRPr="00FE06AD" w:rsidRDefault="00A866DD">
      <w:pPr>
        <w:ind w:firstLineChars="200" w:firstLine="420"/>
      </w:pPr>
      <w:r w:rsidRPr="00FE06AD">
        <w:rPr>
          <w:rFonts w:hint="eastAsia"/>
        </w:rPr>
        <w:t>2.5.4</w:t>
      </w:r>
      <w:r w:rsidRPr="00FE06AD">
        <w:rPr>
          <w:rFonts w:hint="eastAsia"/>
        </w:rPr>
        <w:t>试验流程</w:t>
      </w:r>
    </w:p>
    <w:p w:rsidR="008B578C" w:rsidRPr="00FE06AD" w:rsidRDefault="00A866DD">
      <w:pPr>
        <w:ind w:firstLineChars="200" w:firstLine="420"/>
      </w:pPr>
      <w:r w:rsidRPr="00FE06AD">
        <w:rPr>
          <w:rFonts w:hint="eastAsia"/>
        </w:rPr>
        <w:t>2.5.4.1</w:t>
      </w:r>
      <w:r w:rsidRPr="00FE06AD">
        <w:rPr>
          <w:rFonts w:hint="eastAsia"/>
        </w:rPr>
        <w:t>试验流程图</w:t>
      </w:r>
    </w:p>
    <w:p w:rsidR="008B578C" w:rsidRPr="00FE06AD" w:rsidRDefault="00A866DD">
      <w:pPr>
        <w:ind w:firstLineChars="200" w:firstLine="420"/>
      </w:pPr>
      <w:r w:rsidRPr="00FE06AD">
        <w:rPr>
          <w:rFonts w:hint="eastAsia"/>
        </w:rPr>
        <w:t>2.5.4.2</w:t>
      </w:r>
      <w:r w:rsidRPr="00FE06AD">
        <w:rPr>
          <w:rFonts w:hint="eastAsia"/>
        </w:rPr>
        <w:t>试验实施（方法、内容、步骤等）</w:t>
      </w:r>
    </w:p>
    <w:p w:rsidR="008B578C" w:rsidRPr="00FE06AD" w:rsidRDefault="00A866DD">
      <w:pPr>
        <w:ind w:firstLineChars="200" w:firstLine="420"/>
      </w:pPr>
      <w:r w:rsidRPr="00FE06AD">
        <w:rPr>
          <w:rFonts w:hint="eastAsia"/>
        </w:rPr>
        <w:t>2.5.5</w:t>
      </w:r>
      <w:r w:rsidRPr="00FE06AD">
        <w:rPr>
          <w:rFonts w:hint="eastAsia"/>
        </w:rPr>
        <w:t>偏倚控制措施</w:t>
      </w:r>
    </w:p>
    <w:p w:rsidR="008B578C" w:rsidRPr="00FE06AD" w:rsidRDefault="00A866DD">
      <w:pPr>
        <w:ind w:firstLineChars="200" w:firstLine="420"/>
      </w:pPr>
      <w:r w:rsidRPr="00FE06AD">
        <w:rPr>
          <w:rFonts w:hint="eastAsia"/>
        </w:rPr>
        <w:t>2.6</w:t>
      </w:r>
      <w:r w:rsidRPr="00FE06AD">
        <w:rPr>
          <w:rFonts w:hint="eastAsia"/>
        </w:rPr>
        <w:t>统计学考虑</w:t>
      </w:r>
    </w:p>
    <w:p w:rsidR="008B578C" w:rsidRPr="00FE06AD" w:rsidRDefault="00A866DD">
      <w:pPr>
        <w:ind w:firstLineChars="200" w:firstLine="420"/>
      </w:pPr>
      <w:r w:rsidRPr="00FE06AD">
        <w:rPr>
          <w:rFonts w:hint="eastAsia"/>
        </w:rPr>
        <w:t>2.6.1</w:t>
      </w:r>
      <w:r w:rsidRPr="00FE06AD">
        <w:rPr>
          <w:rFonts w:hint="eastAsia"/>
        </w:rPr>
        <w:t>样本量要求以及确定依据</w:t>
      </w:r>
    </w:p>
    <w:p w:rsidR="008B578C" w:rsidRPr="00FE06AD" w:rsidRDefault="00A866DD">
      <w:pPr>
        <w:ind w:firstLineChars="200" w:firstLine="420"/>
      </w:pPr>
      <w:r w:rsidRPr="00FE06AD">
        <w:rPr>
          <w:rFonts w:hint="eastAsia"/>
        </w:rPr>
        <w:t>2.6.1.1</w:t>
      </w:r>
      <w:r w:rsidRPr="00FE06AD">
        <w:rPr>
          <w:rFonts w:hint="eastAsia"/>
        </w:rPr>
        <w:t>样本量估算</w:t>
      </w:r>
    </w:p>
    <w:p w:rsidR="008B578C" w:rsidRPr="00FE06AD" w:rsidRDefault="00A866DD">
      <w:pPr>
        <w:ind w:firstLineChars="200" w:firstLine="420"/>
      </w:pPr>
      <w:r w:rsidRPr="00FE06AD">
        <w:rPr>
          <w:rFonts w:hint="eastAsia"/>
        </w:rPr>
        <w:t>2.6.1.2</w:t>
      </w:r>
      <w:r w:rsidRPr="00FE06AD">
        <w:rPr>
          <w:rFonts w:hint="eastAsia"/>
        </w:rPr>
        <w:t>样本量分配、亚组样本量要求（如适用）</w:t>
      </w:r>
    </w:p>
    <w:p w:rsidR="008B578C" w:rsidRPr="00FE06AD" w:rsidRDefault="00A866DD">
      <w:pPr>
        <w:ind w:firstLineChars="200" w:firstLine="420"/>
      </w:pPr>
      <w:r w:rsidRPr="00FE06AD">
        <w:rPr>
          <w:rFonts w:hint="eastAsia"/>
        </w:rPr>
        <w:t>2.6.2</w:t>
      </w:r>
      <w:r w:rsidRPr="00FE06AD">
        <w:rPr>
          <w:rFonts w:hint="eastAsia"/>
        </w:rPr>
        <w:t>分析数据集</w:t>
      </w:r>
    </w:p>
    <w:p w:rsidR="008B578C" w:rsidRPr="00FE06AD" w:rsidRDefault="00A866DD">
      <w:pPr>
        <w:ind w:firstLineChars="200" w:firstLine="420"/>
      </w:pPr>
      <w:r w:rsidRPr="00FE06AD">
        <w:rPr>
          <w:rFonts w:hint="eastAsia"/>
        </w:rPr>
        <w:t>2.6.3</w:t>
      </w:r>
      <w:r w:rsidRPr="00FE06AD">
        <w:rPr>
          <w:rFonts w:hint="eastAsia"/>
        </w:rPr>
        <w:t>样本剔除标准</w:t>
      </w:r>
    </w:p>
    <w:p w:rsidR="008B578C" w:rsidRPr="00FE06AD" w:rsidRDefault="00A866DD">
      <w:pPr>
        <w:ind w:firstLineChars="200" w:firstLine="420"/>
      </w:pPr>
      <w:r w:rsidRPr="00FE06AD">
        <w:rPr>
          <w:rFonts w:hint="eastAsia"/>
        </w:rPr>
        <w:t>2.6.4</w:t>
      </w:r>
      <w:r w:rsidRPr="00FE06AD">
        <w:rPr>
          <w:rFonts w:hint="eastAsia"/>
        </w:rPr>
        <w:t>统计分析方法</w:t>
      </w:r>
    </w:p>
    <w:p w:rsidR="008B578C" w:rsidRPr="00FE06AD" w:rsidRDefault="00A866DD">
      <w:pPr>
        <w:ind w:firstLineChars="200" w:firstLine="420"/>
      </w:pPr>
      <w:r w:rsidRPr="00FE06AD">
        <w:rPr>
          <w:rFonts w:hint="eastAsia"/>
        </w:rPr>
        <w:t>2.6.5</w:t>
      </w:r>
      <w:r w:rsidRPr="00FE06AD">
        <w:rPr>
          <w:rFonts w:hint="eastAsia"/>
        </w:rPr>
        <w:t>不一致结果、离群值等分析方法</w:t>
      </w:r>
    </w:p>
    <w:p w:rsidR="008B578C" w:rsidRPr="00FE06AD" w:rsidRDefault="00A866DD">
      <w:pPr>
        <w:ind w:firstLineChars="200" w:firstLine="420"/>
      </w:pPr>
      <w:r w:rsidRPr="00FE06AD">
        <w:rPr>
          <w:rFonts w:hint="eastAsia"/>
        </w:rPr>
        <w:t>2.7</w:t>
      </w:r>
      <w:r w:rsidRPr="00FE06AD">
        <w:rPr>
          <w:rFonts w:hint="eastAsia"/>
        </w:rPr>
        <w:t>监查计划</w:t>
      </w:r>
    </w:p>
    <w:p w:rsidR="008B578C" w:rsidRPr="00FE06AD" w:rsidRDefault="00A866DD">
      <w:pPr>
        <w:ind w:firstLineChars="200" w:firstLine="420"/>
      </w:pPr>
      <w:r w:rsidRPr="00FE06AD">
        <w:rPr>
          <w:rFonts w:hint="eastAsia"/>
        </w:rPr>
        <w:t>2.8</w:t>
      </w:r>
      <w:r w:rsidRPr="00FE06AD">
        <w:rPr>
          <w:rFonts w:hint="eastAsia"/>
        </w:rPr>
        <w:t>数据管理</w:t>
      </w:r>
    </w:p>
    <w:p w:rsidR="008B578C" w:rsidRPr="00FE06AD" w:rsidRDefault="00A866DD">
      <w:pPr>
        <w:ind w:firstLineChars="200" w:firstLine="420"/>
      </w:pPr>
      <w:r w:rsidRPr="00FE06AD">
        <w:rPr>
          <w:rFonts w:hint="eastAsia"/>
        </w:rPr>
        <w:t>2.9</w:t>
      </w:r>
      <w:r w:rsidRPr="00FE06AD">
        <w:rPr>
          <w:rFonts w:hint="eastAsia"/>
        </w:rPr>
        <w:t>风险受益分析</w:t>
      </w:r>
    </w:p>
    <w:p w:rsidR="008B578C" w:rsidRPr="00FE06AD" w:rsidRDefault="00A866DD">
      <w:pPr>
        <w:ind w:firstLineChars="200" w:firstLine="420"/>
      </w:pPr>
      <w:r w:rsidRPr="00FE06AD">
        <w:rPr>
          <w:rFonts w:hint="eastAsia"/>
        </w:rPr>
        <w:t>2.10</w:t>
      </w:r>
      <w:r w:rsidRPr="00FE06AD">
        <w:rPr>
          <w:rFonts w:hint="eastAsia"/>
        </w:rPr>
        <w:t>临床试验的质量控制</w:t>
      </w:r>
    </w:p>
    <w:p w:rsidR="008B578C" w:rsidRPr="00FE06AD" w:rsidRDefault="00A866DD">
      <w:pPr>
        <w:ind w:firstLineChars="200" w:firstLine="420"/>
      </w:pPr>
      <w:r w:rsidRPr="00FE06AD">
        <w:rPr>
          <w:rFonts w:hint="eastAsia"/>
        </w:rPr>
        <w:t>2.11</w:t>
      </w:r>
      <w:r w:rsidRPr="00FE06AD">
        <w:rPr>
          <w:rFonts w:hint="eastAsia"/>
        </w:rPr>
        <w:t>临床试验的伦理问题以及知情同意</w:t>
      </w:r>
    </w:p>
    <w:p w:rsidR="008B578C" w:rsidRPr="00FE06AD" w:rsidRDefault="00A866DD">
      <w:pPr>
        <w:ind w:firstLineChars="200" w:firstLine="420"/>
      </w:pPr>
      <w:r w:rsidRPr="00FE06AD">
        <w:rPr>
          <w:rFonts w:hint="eastAsia"/>
        </w:rPr>
        <w:t>2.11.1</w:t>
      </w:r>
      <w:r w:rsidRPr="00FE06AD">
        <w:rPr>
          <w:rFonts w:hint="eastAsia"/>
        </w:rPr>
        <w:t>伦理方面的考虑</w:t>
      </w:r>
    </w:p>
    <w:p w:rsidR="008B578C" w:rsidRPr="00FE06AD" w:rsidRDefault="00A866DD">
      <w:pPr>
        <w:ind w:firstLineChars="200" w:firstLine="420"/>
      </w:pPr>
      <w:r w:rsidRPr="00FE06AD">
        <w:rPr>
          <w:rFonts w:hint="eastAsia"/>
        </w:rPr>
        <w:t>2.11.2</w:t>
      </w:r>
      <w:r w:rsidRPr="00FE06AD">
        <w:rPr>
          <w:rFonts w:hint="eastAsia"/>
        </w:rPr>
        <w:t>知情同意过程</w:t>
      </w:r>
    </w:p>
    <w:p w:rsidR="008B578C" w:rsidRPr="00FE06AD" w:rsidRDefault="00A866DD">
      <w:pPr>
        <w:ind w:firstLineChars="200" w:firstLine="420"/>
      </w:pPr>
      <w:r w:rsidRPr="00FE06AD">
        <w:rPr>
          <w:rFonts w:hint="eastAsia"/>
        </w:rPr>
        <w:t>2.12</w:t>
      </w:r>
      <w:r w:rsidRPr="00FE06AD">
        <w:rPr>
          <w:rFonts w:hint="eastAsia"/>
        </w:rPr>
        <w:t>对不良事件和器械缺陷报告的规定</w:t>
      </w:r>
    </w:p>
    <w:p w:rsidR="008B578C" w:rsidRPr="00FE06AD" w:rsidRDefault="00A866DD">
      <w:pPr>
        <w:ind w:firstLineChars="200" w:firstLine="420"/>
      </w:pPr>
      <w:r w:rsidRPr="00FE06AD">
        <w:rPr>
          <w:rFonts w:hint="eastAsia"/>
        </w:rPr>
        <w:t>2.12.1</w:t>
      </w:r>
      <w:r w:rsidRPr="00FE06AD">
        <w:rPr>
          <w:rFonts w:hint="eastAsia"/>
        </w:rPr>
        <w:t>不良事件的定义和报告规定</w:t>
      </w:r>
    </w:p>
    <w:p w:rsidR="008B578C" w:rsidRPr="00FE06AD" w:rsidRDefault="00A866DD">
      <w:pPr>
        <w:ind w:firstLineChars="200" w:firstLine="420"/>
      </w:pPr>
      <w:r w:rsidRPr="00FE06AD">
        <w:rPr>
          <w:rFonts w:hint="eastAsia"/>
        </w:rPr>
        <w:t>2.12.2</w:t>
      </w:r>
      <w:r w:rsidRPr="00FE06AD">
        <w:rPr>
          <w:rFonts w:hint="eastAsia"/>
        </w:rPr>
        <w:t>器械缺陷</w:t>
      </w:r>
    </w:p>
    <w:p w:rsidR="008B578C" w:rsidRPr="00FE06AD" w:rsidRDefault="00A866DD">
      <w:pPr>
        <w:ind w:firstLineChars="200" w:firstLine="420"/>
      </w:pPr>
      <w:r w:rsidRPr="00FE06AD">
        <w:rPr>
          <w:rFonts w:hint="eastAsia"/>
        </w:rPr>
        <w:t>2.12.3</w:t>
      </w:r>
      <w:r w:rsidRPr="00FE06AD">
        <w:rPr>
          <w:rFonts w:hint="eastAsia"/>
        </w:rPr>
        <w:t>严重不良事件的定义</w:t>
      </w:r>
    </w:p>
    <w:p w:rsidR="008B578C" w:rsidRPr="00FE06AD" w:rsidRDefault="00A866DD">
      <w:pPr>
        <w:ind w:firstLineChars="200" w:firstLine="420"/>
      </w:pPr>
      <w:r w:rsidRPr="00FE06AD">
        <w:rPr>
          <w:rFonts w:hint="eastAsia"/>
        </w:rPr>
        <w:t>2.12.4</w:t>
      </w:r>
      <w:r w:rsidRPr="00FE06AD">
        <w:rPr>
          <w:rFonts w:hint="eastAsia"/>
        </w:rPr>
        <w:t>报告程序、联络人信息</w:t>
      </w:r>
    </w:p>
    <w:p w:rsidR="008B578C" w:rsidRPr="00FE06AD" w:rsidRDefault="00A866DD">
      <w:pPr>
        <w:ind w:firstLineChars="200" w:firstLine="420"/>
      </w:pPr>
      <w:r w:rsidRPr="00FE06AD">
        <w:rPr>
          <w:rFonts w:hint="eastAsia"/>
        </w:rPr>
        <w:t>2.13</w:t>
      </w:r>
      <w:r w:rsidRPr="00FE06AD">
        <w:rPr>
          <w:rFonts w:hint="eastAsia"/>
        </w:rPr>
        <w:t>临床试验方案的偏离与临床试验方案修正的规定</w:t>
      </w:r>
    </w:p>
    <w:p w:rsidR="008B578C" w:rsidRPr="00FE06AD" w:rsidRDefault="00A866DD">
      <w:pPr>
        <w:ind w:firstLineChars="200" w:firstLine="420"/>
      </w:pPr>
      <w:r w:rsidRPr="00FE06AD">
        <w:rPr>
          <w:rFonts w:hint="eastAsia"/>
        </w:rPr>
        <w:t>2.14</w:t>
      </w:r>
      <w:r w:rsidRPr="00FE06AD">
        <w:rPr>
          <w:rFonts w:hint="eastAsia"/>
        </w:rPr>
        <w:t>关于同意直接访问源数据、文件的说明</w:t>
      </w:r>
    </w:p>
    <w:p w:rsidR="008B578C" w:rsidRPr="00FE06AD" w:rsidRDefault="00A866DD">
      <w:pPr>
        <w:ind w:firstLineChars="200" w:firstLine="420"/>
      </w:pPr>
      <w:r w:rsidRPr="00FE06AD">
        <w:rPr>
          <w:rFonts w:hint="eastAsia"/>
        </w:rPr>
        <w:t>2.15</w:t>
      </w:r>
      <w:r w:rsidRPr="00FE06AD">
        <w:rPr>
          <w:rFonts w:hint="eastAsia"/>
        </w:rPr>
        <w:t>临床试验报告应当涵盖的内容</w:t>
      </w:r>
    </w:p>
    <w:p w:rsidR="008B578C" w:rsidRPr="00FE06AD" w:rsidRDefault="00A866DD">
      <w:pPr>
        <w:ind w:firstLineChars="200" w:firstLine="420"/>
      </w:pPr>
      <w:r w:rsidRPr="00FE06AD">
        <w:rPr>
          <w:rFonts w:hint="eastAsia"/>
        </w:rPr>
        <w:t>2.16</w:t>
      </w:r>
      <w:r w:rsidRPr="00FE06AD">
        <w:rPr>
          <w:rFonts w:hint="eastAsia"/>
        </w:rPr>
        <w:t>保密原则</w:t>
      </w:r>
    </w:p>
    <w:p w:rsidR="008B578C" w:rsidRPr="00FE06AD" w:rsidRDefault="00A866DD">
      <w:pPr>
        <w:ind w:firstLineChars="200" w:firstLine="420"/>
      </w:pPr>
      <w:r w:rsidRPr="00FE06AD">
        <w:rPr>
          <w:rFonts w:hint="eastAsia"/>
        </w:rPr>
        <w:t>2.17</w:t>
      </w:r>
      <w:r w:rsidRPr="00FE06AD">
        <w:rPr>
          <w:rFonts w:hint="eastAsia"/>
        </w:rPr>
        <w:t>各方承担的职责</w:t>
      </w:r>
    </w:p>
    <w:p w:rsidR="008B578C" w:rsidRPr="00FE06AD" w:rsidRDefault="00A866DD">
      <w:pPr>
        <w:ind w:firstLineChars="200" w:firstLine="420"/>
      </w:pPr>
      <w:r w:rsidRPr="00FE06AD">
        <w:rPr>
          <w:rFonts w:hint="eastAsia"/>
        </w:rPr>
        <w:t>2.18</w:t>
      </w:r>
      <w:r w:rsidRPr="00FE06AD">
        <w:rPr>
          <w:rFonts w:hint="eastAsia"/>
        </w:rPr>
        <w:t>其他需要说明的内容</w:t>
      </w:r>
    </w:p>
    <w:p w:rsidR="008B578C" w:rsidRPr="00FE06AD" w:rsidRDefault="00A866DD">
      <w:pPr>
        <w:ind w:firstLineChars="200" w:firstLine="420"/>
      </w:pPr>
      <w:r w:rsidRPr="00FE06AD">
        <w:rPr>
          <w:rFonts w:hint="eastAsia"/>
        </w:rPr>
        <w:t>3.</w:t>
      </w:r>
      <w:r w:rsidRPr="00FE06AD">
        <w:rPr>
          <w:rFonts w:hint="eastAsia"/>
        </w:rPr>
        <w:t>研究者声明</w:t>
      </w:r>
    </w:p>
    <w:p w:rsidR="008B578C" w:rsidRPr="00FE06AD" w:rsidRDefault="00A866DD">
      <w:pPr>
        <w:ind w:firstLine="420"/>
      </w:pPr>
      <w:r w:rsidRPr="00FE06AD">
        <w:rPr>
          <w:rFonts w:hint="eastAsia"/>
        </w:rPr>
        <w:t xml:space="preserve">3.1 </w:t>
      </w:r>
      <w:r w:rsidRPr="00FE06AD">
        <w:rPr>
          <w:rFonts w:hint="eastAsia"/>
        </w:rPr>
        <w:t>主要研究者签名</w:t>
      </w:r>
    </w:p>
    <w:p w:rsidR="008B578C" w:rsidRPr="00FE06AD" w:rsidRDefault="00A866DD">
      <w:pPr>
        <w:ind w:firstLine="420"/>
      </w:pPr>
      <w:r w:rsidRPr="00FE06AD">
        <w:rPr>
          <w:rFonts w:hint="eastAsia"/>
        </w:rPr>
        <w:t xml:space="preserve">3.2 </w:t>
      </w:r>
      <w:r w:rsidRPr="00FE06AD">
        <w:rPr>
          <w:rFonts w:hint="eastAsia"/>
        </w:rPr>
        <w:t>医疗器械临床试验机构盖章</w:t>
      </w:r>
    </w:p>
    <w:p w:rsidR="008B578C" w:rsidRPr="00FE06AD" w:rsidRDefault="00A866DD">
      <w:pPr>
        <w:ind w:firstLine="420"/>
      </w:pPr>
      <w:r w:rsidRPr="00FE06AD">
        <w:rPr>
          <w:rFonts w:hint="eastAsia"/>
        </w:rPr>
        <w:t xml:space="preserve">3.3 </w:t>
      </w:r>
      <w:r w:rsidRPr="00FE06AD">
        <w:rPr>
          <w:rFonts w:hint="eastAsia"/>
        </w:rPr>
        <w:t>申办者盖章</w:t>
      </w:r>
    </w:p>
    <w:p w:rsidR="008B578C" w:rsidRDefault="00A866DD">
      <w:pPr>
        <w:rPr>
          <w:rFonts w:ascii="黑体" w:eastAsia="黑体"/>
          <w:sz w:val="24"/>
          <w:szCs w:val="24"/>
        </w:rPr>
      </w:pPr>
      <w:r>
        <w:rPr>
          <w:rFonts w:ascii="黑体" w:eastAsia="黑体" w:hint="eastAsia"/>
          <w:sz w:val="24"/>
          <w:szCs w:val="24"/>
        </w:rPr>
        <w:t>二、</w:t>
      </w:r>
      <w:r>
        <w:rPr>
          <w:rFonts w:ascii="黑体" w:eastAsia="黑体" w:cs="黑体" w:hint="eastAsia"/>
          <w:color w:val="000000"/>
          <w:sz w:val="24"/>
          <w:szCs w:val="24"/>
        </w:rPr>
        <w:t>知情同意书</w:t>
      </w:r>
    </w:p>
    <w:p w:rsidR="008B578C" w:rsidRDefault="00A866DD">
      <w:pPr>
        <w:numPr>
          <w:ins w:id="2" w:author="pangling" w:date="2014-10-23T17:10:00Z"/>
        </w:numPr>
        <w:ind w:firstLineChars="200" w:firstLine="420"/>
        <w:rPr>
          <w:rFonts w:ascii="宋体" w:hAnsi="宋体"/>
          <w:color w:val="000000"/>
        </w:rPr>
      </w:pPr>
      <w:r>
        <w:rPr>
          <w:rFonts w:ascii="宋体" w:hAnsi="宋体" w:cs="黑体" w:hint="eastAsia"/>
          <w:color w:val="000000"/>
        </w:rPr>
        <w:lastRenderedPageBreak/>
        <w:t>总体要求：以清晰、易懂、简捷、适合被调查对象理解的语言撰写，切忌长篇大论、专业术语过多。</w:t>
      </w:r>
    </w:p>
    <w:p w:rsidR="008B578C" w:rsidRDefault="00A866DD">
      <w:pPr>
        <w:numPr>
          <w:ins w:id="3" w:author="pangling" w:date="2014-10-23T17:10:00Z"/>
        </w:numPr>
        <w:ind w:firstLineChars="200" w:firstLine="420"/>
        <w:rPr>
          <w:rFonts w:eastAsia="黑体" w:cs="黑体"/>
          <w:color w:val="000000"/>
        </w:rPr>
      </w:pPr>
      <w:r>
        <w:rPr>
          <w:rFonts w:eastAsia="黑体" w:cs="黑体"/>
          <w:color w:val="000000"/>
        </w:rPr>
        <w:t>1</w:t>
      </w:r>
      <w:r>
        <w:rPr>
          <w:rFonts w:eastAsia="黑体" w:cs="黑体" w:hint="eastAsia"/>
          <w:color w:val="000000"/>
        </w:rPr>
        <w:t>、导言</w:t>
      </w:r>
    </w:p>
    <w:p w:rsidR="008B578C" w:rsidRDefault="00A866DD">
      <w:pPr>
        <w:ind w:firstLineChars="200" w:firstLine="420"/>
      </w:pPr>
      <w:r>
        <w:t>1.1</w:t>
      </w:r>
      <w:r>
        <w:rPr>
          <w:rFonts w:hint="eastAsia"/>
        </w:rPr>
        <w:t>明确告知志愿者是被邀请参加研究</w:t>
      </w:r>
    </w:p>
    <w:p w:rsidR="008B578C" w:rsidRDefault="00A866DD">
      <w:pPr>
        <w:ind w:firstLineChars="200" w:firstLine="420"/>
      </w:pPr>
      <w:r>
        <w:t>1.2</w:t>
      </w:r>
      <w:r>
        <w:rPr>
          <w:rFonts w:hint="eastAsia"/>
        </w:rPr>
        <w:t>研究是经过批准的还是自主开展。如批准</w:t>
      </w:r>
      <w:r>
        <w:rPr>
          <w:rFonts w:hint="eastAsia"/>
        </w:rPr>
        <w:t>需</w:t>
      </w:r>
      <w:r>
        <w:rPr>
          <w:rFonts w:hint="eastAsia"/>
        </w:rPr>
        <w:t>注明国家</w:t>
      </w:r>
      <w:r>
        <w:rPr>
          <w:rFonts w:hint="eastAsia"/>
        </w:rPr>
        <w:t>药品监督管理总局</w:t>
      </w:r>
      <w:r>
        <w:rPr>
          <w:rFonts w:hint="eastAsia"/>
        </w:rPr>
        <w:t>的</w:t>
      </w:r>
      <w:r>
        <w:rPr>
          <w:rFonts w:hint="eastAsia"/>
        </w:rPr>
        <w:t>通知书编号</w:t>
      </w:r>
      <w:r>
        <w:rPr>
          <w:rFonts w:hint="eastAsia"/>
        </w:rPr>
        <w:t>。</w:t>
      </w:r>
    </w:p>
    <w:p w:rsidR="008B578C" w:rsidRDefault="00A866DD">
      <w:pPr>
        <w:ind w:firstLineChars="200" w:firstLine="420"/>
      </w:pPr>
      <w:r>
        <w:t>1.3</w:t>
      </w:r>
      <w:r>
        <w:rPr>
          <w:rFonts w:hint="eastAsia"/>
        </w:rPr>
        <w:t>是否获得伦理审查委员会批准？</w:t>
      </w:r>
    </w:p>
    <w:p w:rsidR="008B578C" w:rsidRDefault="00A866DD">
      <w:pPr>
        <w:ind w:firstLineChars="200" w:firstLine="420"/>
      </w:pPr>
      <w:r>
        <w:t>1.4</w:t>
      </w:r>
      <w:r>
        <w:rPr>
          <w:rFonts w:hint="eastAsia"/>
        </w:rPr>
        <w:t>研究申办单位</w:t>
      </w:r>
    </w:p>
    <w:p w:rsidR="008B578C" w:rsidRDefault="00A866DD">
      <w:pPr>
        <w:ind w:firstLineChars="200" w:firstLine="420"/>
      </w:pPr>
      <w:r>
        <w:t>1.5</w:t>
      </w:r>
      <w:r>
        <w:rPr>
          <w:rFonts w:hint="eastAsia"/>
        </w:rPr>
        <w:t>研究负责单位</w:t>
      </w:r>
    </w:p>
    <w:p w:rsidR="008B578C" w:rsidRDefault="00A866DD">
      <w:pPr>
        <w:ind w:firstLineChars="200" w:firstLine="420"/>
      </w:pPr>
      <w:r>
        <w:t>1.6</w:t>
      </w:r>
      <w:r>
        <w:rPr>
          <w:rFonts w:hint="eastAsia"/>
        </w:rPr>
        <w:t>用一句话概括研究内容</w:t>
      </w:r>
    </w:p>
    <w:p w:rsidR="008B578C" w:rsidRDefault="00A866DD">
      <w:pPr>
        <w:ind w:firstLineChars="200" w:firstLine="420"/>
      </w:pPr>
      <w:r>
        <w:t>1.7</w:t>
      </w:r>
      <w:r>
        <w:rPr>
          <w:rFonts w:hint="eastAsia"/>
        </w:rPr>
        <w:t>这份知情同意书的作用</w:t>
      </w:r>
    </w:p>
    <w:p w:rsidR="008B578C" w:rsidRDefault="00A866DD">
      <w:pPr>
        <w:ind w:firstLineChars="200" w:firstLine="420"/>
      </w:pPr>
      <w:r>
        <w:t>1.8</w:t>
      </w:r>
      <w:r>
        <w:rPr>
          <w:rFonts w:hint="eastAsia"/>
        </w:rPr>
        <w:t>一式二份、志愿者将获得一份副本。</w:t>
      </w:r>
    </w:p>
    <w:p w:rsidR="008B578C" w:rsidRDefault="00A866DD">
      <w:pPr>
        <w:numPr>
          <w:ins w:id="4" w:author="pangling" w:date="2014-10-23T17:10:00Z"/>
        </w:numPr>
        <w:ind w:firstLineChars="200" w:firstLine="420"/>
        <w:rPr>
          <w:rFonts w:eastAsia="黑体" w:cs="黑体"/>
          <w:color w:val="000000"/>
        </w:rPr>
      </w:pPr>
      <w:r>
        <w:rPr>
          <w:rFonts w:eastAsia="黑体" w:cs="黑体"/>
          <w:color w:val="000000"/>
        </w:rPr>
        <w:t>2</w:t>
      </w:r>
      <w:r>
        <w:rPr>
          <w:rFonts w:eastAsia="黑体" w:cs="黑体" w:hint="eastAsia"/>
          <w:color w:val="000000"/>
        </w:rPr>
        <w:t>、要素</w:t>
      </w:r>
    </w:p>
    <w:p w:rsidR="008B578C" w:rsidRDefault="00A866DD">
      <w:pPr>
        <w:ind w:firstLineChars="200" w:firstLine="420"/>
      </w:pPr>
      <w:r>
        <w:rPr>
          <w:rFonts w:hint="eastAsia"/>
        </w:rPr>
        <w:t xml:space="preserve">2.1 </w:t>
      </w:r>
      <w:r>
        <w:rPr>
          <w:rFonts w:hint="eastAsia"/>
        </w:rPr>
        <w:t>研究背景</w:t>
      </w:r>
    </w:p>
    <w:p w:rsidR="008B578C" w:rsidRDefault="00A866DD">
      <w:pPr>
        <w:ind w:firstLineChars="200" w:firstLine="420"/>
      </w:pPr>
      <w:r>
        <w:rPr>
          <w:rFonts w:hint="eastAsia"/>
        </w:rPr>
        <w:t xml:space="preserve">2.2 </w:t>
      </w:r>
      <w:r>
        <w:rPr>
          <w:rFonts w:hint="eastAsia"/>
        </w:rPr>
        <w:t>研究目的</w:t>
      </w:r>
    </w:p>
    <w:p w:rsidR="008B578C" w:rsidRDefault="00A866DD">
      <w:pPr>
        <w:ind w:firstLineChars="200" w:firstLine="420"/>
      </w:pPr>
      <w:r>
        <w:rPr>
          <w:rFonts w:hint="eastAsia"/>
        </w:rPr>
        <w:t xml:space="preserve">2.3 </w:t>
      </w:r>
      <w:r>
        <w:rPr>
          <w:rFonts w:hint="eastAsia"/>
        </w:rPr>
        <w:t>参与研究的志愿者：总人数、年龄特征、性别要求、分组比例、免疫程序、针次、剂量。</w:t>
      </w:r>
    </w:p>
    <w:p w:rsidR="008B578C" w:rsidRDefault="00A866DD">
      <w:pPr>
        <w:ind w:firstLineChars="200" w:firstLine="420"/>
      </w:pPr>
      <w:r>
        <w:rPr>
          <w:rFonts w:hint="eastAsia"/>
        </w:rPr>
        <w:t xml:space="preserve">2.4 </w:t>
      </w:r>
      <w:r>
        <w:rPr>
          <w:rFonts w:hint="eastAsia"/>
        </w:rPr>
        <w:t>研究过程和要求：调查涉及的范围、需要配合的内容、访视次数、生物标本的种类、采集次数、采集时间点、采集量。采集样本目的。</w:t>
      </w:r>
    </w:p>
    <w:p w:rsidR="008B578C" w:rsidRDefault="00A866DD">
      <w:pPr>
        <w:numPr>
          <w:ins w:id="5" w:author="pangling" w:date="2014-10-23T17:10:00Z"/>
        </w:numPr>
        <w:ind w:firstLineChars="200" w:firstLine="420"/>
      </w:pPr>
      <w:r>
        <w:t>2.5</w:t>
      </w:r>
      <w:r>
        <w:rPr>
          <w:rFonts w:hint="eastAsia"/>
        </w:rPr>
        <w:t>研究持续时间</w:t>
      </w:r>
    </w:p>
    <w:p w:rsidR="008B578C" w:rsidRDefault="00A866DD">
      <w:pPr>
        <w:numPr>
          <w:ins w:id="6" w:author="pangling" w:date="2014-10-23T17:10:00Z"/>
        </w:numPr>
        <w:ind w:firstLineChars="200" w:firstLine="420"/>
      </w:pPr>
      <w:r>
        <w:t xml:space="preserve">2.6 </w:t>
      </w:r>
      <w:r>
        <w:rPr>
          <w:rFonts w:hint="eastAsia"/>
        </w:rPr>
        <w:t>风险和受益</w:t>
      </w:r>
    </w:p>
    <w:p w:rsidR="008B578C" w:rsidRDefault="00A866DD">
      <w:pPr>
        <w:numPr>
          <w:ins w:id="7" w:author="pangling" w:date="2014-10-23T17:10:00Z"/>
        </w:numPr>
        <w:ind w:firstLineChars="200" w:firstLine="420"/>
      </w:pPr>
      <w:r>
        <w:t xml:space="preserve">2.7 </w:t>
      </w:r>
      <w:r>
        <w:rPr>
          <w:rFonts w:hint="eastAsia"/>
        </w:rPr>
        <w:t>退出研究的权利</w:t>
      </w:r>
    </w:p>
    <w:p w:rsidR="008B578C" w:rsidRDefault="00A866DD">
      <w:pPr>
        <w:numPr>
          <w:ins w:id="8" w:author="pangling" w:date="2014-10-23T17:10:00Z"/>
        </w:numPr>
        <w:ind w:firstLineChars="200" w:firstLine="420"/>
      </w:pPr>
      <w:r>
        <w:t xml:space="preserve">2.8 </w:t>
      </w:r>
      <w:r>
        <w:rPr>
          <w:rFonts w:hint="eastAsia"/>
        </w:rPr>
        <w:t>除干预措施外的防护措施（必要时）</w:t>
      </w:r>
    </w:p>
    <w:p w:rsidR="008B578C" w:rsidRDefault="00A866DD">
      <w:pPr>
        <w:numPr>
          <w:ins w:id="9" w:author="pangling" w:date="2014-10-23T17:10:00Z"/>
        </w:numPr>
        <w:ind w:firstLineChars="200" w:firstLine="420"/>
      </w:pPr>
      <w:r>
        <w:t xml:space="preserve">2.9 </w:t>
      </w:r>
      <w:r>
        <w:rPr>
          <w:rFonts w:hint="eastAsia"/>
        </w:rPr>
        <w:t>研究资料的保密</w:t>
      </w:r>
    </w:p>
    <w:p w:rsidR="008B578C" w:rsidRDefault="00A866DD">
      <w:pPr>
        <w:numPr>
          <w:ins w:id="10" w:author="pangling" w:date="2014-10-23T17:10:00Z"/>
        </w:numPr>
        <w:ind w:firstLineChars="200" w:firstLine="420"/>
      </w:pPr>
      <w:r>
        <w:t>2.10</w:t>
      </w:r>
      <w:r>
        <w:rPr>
          <w:rFonts w:hint="eastAsia"/>
        </w:rPr>
        <w:t>其他（必要时）</w:t>
      </w:r>
    </w:p>
    <w:p w:rsidR="008B578C" w:rsidRDefault="00A866DD">
      <w:pPr>
        <w:numPr>
          <w:ins w:id="11" w:author="pangling" w:date="2014-10-23T17:10:00Z"/>
        </w:numPr>
        <w:ind w:firstLineChars="200" w:firstLine="420"/>
      </w:pPr>
      <w:r>
        <w:t xml:space="preserve">2.11 </w:t>
      </w:r>
      <w:r>
        <w:rPr>
          <w:rFonts w:hint="eastAsia"/>
        </w:rPr>
        <w:t>联系方式：</w:t>
      </w:r>
      <w:r>
        <w:t>24</w:t>
      </w:r>
      <w:r>
        <w:rPr>
          <w:rFonts w:hint="eastAsia"/>
        </w:rPr>
        <w:t>小时、联系人姓名、联系电话</w:t>
      </w:r>
    </w:p>
    <w:p w:rsidR="008B578C" w:rsidRDefault="00A866DD">
      <w:pPr>
        <w:numPr>
          <w:ins w:id="12" w:author="pangling" w:date="2014-10-23T17:10:00Z"/>
        </w:numPr>
        <w:ind w:firstLineChars="200" w:firstLine="420"/>
      </w:pPr>
      <w:r>
        <w:t xml:space="preserve">2.12 </w:t>
      </w:r>
      <w:r>
        <w:rPr>
          <w:rFonts w:hint="eastAsia"/>
        </w:rPr>
        <w:t>知情同意书签署</w:t>
      </w:r>
    </w:p>
    <w:p w:rsidR="008B578C" w:rsidRDefault="00A866DD">
      <w:pPr>
        <w:numPr>
          <w:ins w:id="13" w:author="pangling" w:date="2014-10-23T17:10:00Z"/>
        </w:numPr>
        <w:ind w:firstLineChars="200" w:firstLine="420"/>
      </w:pPr>
      <w:r>
        <w:t xml:space="preserve">2.12.1 </w:t>
      </w:r>
      <w:r>
        <w:rPr>
          <w:rFonts w:hint="eastAsia"/>
        </w:rPr>
        <w:t>志愿者签名前的声明</w:t>
      </w:r>
    </w:p>
    <w:p w:rsidR="008B578C" w:rsidRDefault="00A866DD">
      <w:pPr>
        <w:numPr>
          <w:ins w:id="14" w:author="pangling" w:date="2014-10-23T17:10:00Z"/>
        </w:numPr>
        <w:ind w:firstLineChars="200" w:firstLine="420"/>
      </w:pPr>
      <w:r>
        <w:t xml:space="preserve">2.12.2 </w:t>
      </w:r>
      <w:r>
        <w:rPr>
          <w:rFonts w:hint="eastAsia"/>
        </w:rPr>
        <w:t>志愿者签名栏：志愿者姓名及监护人姓名（如需要）、志愿者与监护人关系，均为研究者填写，志愿者或监护人姓名（如需要）自行签名、签日期</w:t>
      </w:r>
    </w:p>
    <w:p w:rsidR="008B578C" w:rsidRDefault="00A866DD">
      <w:pPr>
        <w:numPr>
          <w:ins w:id="15" w:author="pangling" w:date="2014-10-23T17:10:00Z"/>
        </w:numPr>
        <w:ind w:firstLineChars="200" w:firstLine="420"/>
      </w:pPr>
      <w:r>
        <w:t xml:space="preserve">2.12.3 </w:t>
      </w:r>
      <w:r>
        <w:rPr>
          <w:rFonts w:hint="eastAsia"/>
        </w:rPr>
        <w:t>见证人签名前的声明</w:t>
      </w:r>
    </w:p>
    <w:p w:rsidR="008B578C" w:rsidRDefault="00A866DD">
      <w:pPr>
        <w:numPr>
          <w:ins w:id="16" w:author="pangling" w:date="2014-10-23T17:10:00Z"/>
        </w:numPr>
        <w:ind w:firstLineChars="200" w:firstLine="420"/>
      </w:pPr>
      <w:r>
        <w:t xml:space="preserve">2.12.4 </w:t>
      </w:r>
      <w:r>
        <w:rPr>
          <w:rFonts w:hint="eastAsia"/>
        </w:rPr>
        <w:t>见证人签名栏：见证人姓名（研究者填写），见证人自行签名、签日期（必要时）</w:t>
      </w:r>
    </w:p>
    <w:p w:rsidR="008B578C" w:rsidRDefault="00A866DD">
      <w:pPr>
        <w:numPr>
          <w:ins w:id="17" w:author="pangling" w:date="2014-10-23T17:10:00Z"/>
        </w:numPr>
        <w:ind w:firstLineChars="200" w:firstLine="420"/>
      </w:pPr>
      <w:r>
        <w:t xml:space="preserve">2.12.5 </w:t>
      </w:r>
      <w:r>
        <w:rPr>
          <w:rFonts w:hint="eastAsia"/>
        </w:rPr>
        <w:t>研究者签名前的声明</w:t>
      </w:r>
    </w:p>
    <w:p w:rsidR="008B578C" w:rsidRDefault="00A866DD">
      <w:pPr>
        <w:numPr>
          <w:ins w:id="18" w:author="pangling" w:date="2014-10-23T17:10:00Z"/>
        </w:numPr>
        <w:ind w:firstLineChars="200" w:firstLine="420"/>
      </w:pPr>
      <w:r>
        <w:t xml:space="preserve">2.12.6 </w:t>
      </w:r>
      <w:r>
        <w:rPr>
          <w:rFonts w:hint="eastAsia"/>
        </w:rPr>
        <w:t>研究者签名栏：研究者签名、签日期</w:t>
      </w:r>
    </w:p>
    <w:p w:rsidR="008B578C" w:rsidRDefault="008B578C">
      <w:pPr>
        <w:numPr>
          <w:ins w:id="19" w:author="pangling" w:date="2014-10-23T17:10:00Z"/>
        </w:numPr>
        <w:rPr>
          <w:rFonts w:ascii="黑体" w:eastAsia="黑体"/>
        </w:rPr>
      </w:pPr>
    </w:p>
    <w:p w:rsidR="008B578C" w:rsidRDefault="00A866DD">
      <w:pPr>
        <w:numPr>
          <w:ins w:id="20" w:author="pangling" w:date="2014-10-23T17:11:00Z"/>
        </w:numPr>
        <w:rPr>
          <w:rFonts w:ascii="黑体" w:eastAsia="黑体"/>
          <w:sz w:val="24"/>
          <w:szCs w:val="24"/>
        </w:rPr>
      </w:pPr>
      <w:r>
        <w:rPr>
          <w:rFonts w:ascii="黑体" w:eastAsia="黑体" w:hint="eastAsia"/>
          <w:sz w:val="24"/>
          <w:szCs w:val="24"/>
        </w:rPr>
        <w:t>三、招募材料</w:t>
      </w:r>
    </w:p>
    <w:p w:rsidR="008B578C" w:rsidRDefault="00A866DD">
      <w:pPr>
        <w:numPr>
          <w:ins w:id="21" w:author="pangling" w:date="2014-10-23T17:11:00Z"/>
        </w:numPr>
        <w:ind w:firstLineChars="200" w:firstLine="420"/>
        <w:rPr>
          <w:rFonts w:ascii="宋体" w:hAnsi="宋体"/>
          <w:color w:val="000000"/>
        </w:rPr>
      </w:pPr>
      <w:r>
        <w:rPr>
          <w:rFonts w:ascii="宋体" w:hAnsi="宋体" w:cs="黑体" w:hint="eastAsia"/>
          <w:color w:val="000000"/>
        </w:rPr>
        <w:t>总体要求：以清晰、易懂、简捷、适合被调查对象理解的语言撰写，勿使用专业术语。</w:t>
      </w:r>
    </w:p>
    <w:p w:rsidR="008B578C" w:rsidRDefault="00A866DD">
      <w:pPr>
        <w:numPr>
          <w:ins w:id="22" w:author="pangling" w:date="2014-10-23T17:11:00Z"/>
        </w:numPr>
        <w:ind w:firstLineChars="200" w:firstLine="420"/>
        <w:rPr>
          <w:rFonts w:ascii="宋体" w:hAnsi="宋体" w:cs="黑体"/>
          <w:color w:val="000000"/>
        </w:rPr>
      </w:pPr>
      <w:r>
        <w:rPr>
          <w:rFonts w:ascii="宋体" w:hAnsi="宋体" w:cs="黑体"/>
          <w:color w:val="000000"/>
        </w:rPr>
        <w:t>1</w:t>
      </w:r>
      <w:r>
        <w:rPr>
          <w:rFonts w:ascii="宋体" w:hAnsi="宋体" w:cs="黑体" w:hint="eastAsia"/>
          <w:color w:val="000000"/>
        </w:rPr>
        <w:t>、导言</w:t>
      </w:r>
    </w:p>
    <w:p w:rsidR="008B578C" w:rsidRDefault="00A866DD">
      <w:pPr>
        <w:numPr>
          <w:ins w:id="23" w:author="pangling" w:date="2014-10-23T17:11:00Z"/>
        </w:numPr>
        <w:ind w:firstLineChars="200" w:firstLine="420"/>
        <w:rPr>
          <w:rFonts w:ascii="宋体" w:hAnsi="宋体" w:cs="黑体"/>
          <w:color w:val="000000"/>
        </w:rPr>
      </w:pPr>
      <w:r>
        <w:rPr>
          <w:rFonts w:ascii="宋体" w:hAnsi="宋体" w:cs="黑体"/>
          <w:color w:val="000000"/>
        </w:rPr>
        <w:t>1.1</w:t>
      </w:r>
      <w:r>
        <w:rPr>
          <w:rFonts w:ascii="宋体" w:hAnsi="宋体" w:cs="黑体" w:hint="eastAsia"/>
          <w:color w:val="000000"/>
        </w:rPr>
        <w:t>明确告知志愿者邀请参加何项研究</w:t>
      </w:r>
    </w:p>
    <w:p w:rsidR="008B578C" w:rsidRDefault="00A866DD">
      <w:pPr>
        <w:numPr>
          <w:ins w:id="24" w:author="pangling" w:date="2014-10-23T17:11:00Z"/>
        </w:numPr>
        <w:ind w:firstLineChars="200" w:firstLine="420"/>
        <w:rPr>
          <w:rFonts w:ascii="宋体" w:hAnsi="宋体" w:cs="黑体"/>
          <w:color w:val="000000"/>
        </w:rPr>
      </w:pPr>
      <w:r>
        <w:rPr>
          <w:rFonts w:ascii="宋体" w:hAnsi="宋体" w:cs="黑体"/>
          <w:color w:val="000000"/>
        </w:rPr>
        <w:t>1.2</w:t>
      </w:r>
      <w:r>
        <w:rPr>
          <w:rFonts w:ascii="宋体" w:hAnsi="宋体" w:cs="黑体" w:hint="eastAsia"/>
          <w:color w:val="000000"/>
        </w:rPr>
        <w:t>研究是经过批准的还是自主开展</w:t>
      </w:r>
    </w:p>
    <w:p w:rsidR="008B578C" w:rsidRDefault="00A866DD">
      <w:pPr>
        <w:numPr>
          <w:ins w:id="25" w:author="pangling" w:date="2014-10-23T17:11:00Z"/>
        </w:numPr>
        <w:ind w:firstLineChars="200" w:firstLine="420"/>
        <w:rPr>
          <w:rFonts w:ascii="宋体" w:hAnsi="宋体" w:cs="黑体"/>
          <w:color w:val="000000"/>
        </w:rPr>
      </w:pPr>
      <w:r>
        <w:rPr>
          <w:rFonts w:ascii="宋体" w:hAnsi="宋体" w:cs="黑体"/>
          <w:color w:val="000000"/>
        </w:rPr>
        <w:lastRenderedPageBreak/>
        <w:t>1.3</w:t>
      </w:r>
      <w:r>
        <w:rPr>
          <w:rFonts w:ascii="宋体" w:hAnsi="宋体" w:cs="黑体" w:hint="eastAsia"/>
          <w:color w:val="000000"/>
        </w:rPr>
        <w:t>研究负责单位和具体承担单位</w:t>
      </w:r>
    </w:p>
    <w:p w:rsidR="008B578C" w:rsidRDefault="00A866DD">
      <w:pPr>
        <w:numPr>
          <w:ins w:id="26" w:author="pangling" w:date="2014-10-23T17:11:00Z"/>
        </w:numPr>
        <w:ind w:firstLineChars="200" w:firstLine="420"/>
        <w:rPr>
          <w:rFonts w:ascii="宋体" w:hAnsi="宋体" w:cs="黑体"/>
          <w:color w:val="000000"/>
        </w:rPr>
      </w:pPr>
      <w:r>
        <w:rPr>
          <w:rFonts w:ascii="宋体" w:hAnsi="宋体" w:cs="黑体"/>
          <w:color w:val="000000"/>
        </w:rPr>
        <w:t>2</w:t>
      </w:r>
      <w:r>
        <w:rPr>
          <w:rFonts w:ascii="宋体" w:hAnsi="宋体" w:cs="黑体" w:hint="eastAsia"/>
          <w:color w:val="000000"/>
        </w:rPr>
        <w:t>、要素</w:t>
      </w:r>
    </w:p>
    <w:p w:rsidR="008B578C" w:rsidRDefault="00A866DD">
      <w:pPr>
        <w:numPr>
          <w:ins w:id="27" w:author="pangling" w:date="2014-10-23T17:11:00Z"/>
        </w:numPr>
        <w:ind w:firstLineChars="200" w:firstLine="420"/>
        <w:rPr>
          <w:rFonts w:ascii="宋体" w:hAnsi="宋体"/>
          <w:color w:val="000000"/>
        </w:rPr>
      </w:pPr>
      <w:r>
        <w:rPr>
          <w:rFonts w:ascii="宋体" w:hAnsi="宋体" w:cs="黑体"/>
          <w:color w:val="000000"/>
        </w:rPr>
        <w:t>2.</w:t>
      </w:r>
      <w:r>
        <w:rPr>
          <w:rFonts w:ascii="宋体" w:hAnsi="宋体"/>
          <w:color w:val="000000"/>
        </w:rPr>
        <w:t xml:space="preserve">1 </w:t>
      </w:r>
      <w:r>
        <w:rPr>
          <w:rFonts w:ascii="宋体" w:hAnsi="宋体" w:cs="黑体" w:hint="eastAsia"/>
          <w:color w:val="000000"/>
        </w:rPr>
        <w:t>研究</w:t>
      </w:r>
      <w:r>
        <w:rPr>
          <w:rFonts w:ascii="宋体" w:hAnsi="宋体" w:hint="eastAsia"/>
          <w:color w:val="000000"/>
        </w:rPr>
        <w:t>目的</w:t>
      </w:r>
    </w:p>
    <w:p w:rsidR="008B578C" w:rsidRDefault="00A866DD">
      <w:pPr>
        <w:numPr>
          <w:ins w:id="28" w:author="pangling" w:date="2014-10-23T17:11:00Z"/>
        </w:numPr>
        <w:ind w:firstLineChars="200" w:firstLine="420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2.2 </w:t>
      </w:r>
      <w:r>
        <w:rPr>
          <w:rFonts w:ascii="宋体" w:hAnsi="宋体" w:hint="eastAsia"/>
          <w:color w:val="000000"/>
        </w:rPr>
        <w:t>招募对象：计划招募人数、年龄、性别、是否分组。（如为未成年人，应明确告知必需由监护人（或委托看护人，但应有委托书）陪同</w:t>
      </w:r>
    </w:p>
    <w:p w:rsidR="008B578C" w:rsidRDefault="00A866DD">
      <w:pPr>
        <w:numPr>
          <w:ins w:id="29" w:author="pangling" w:date="2014-10-23T17:11:00Z"/>
        </w:numPr>
        <w:ind w:firstLineChars="200" w:firstLine="420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2.3 </w:t>
      </w:r>
      <w:r>
        <w:rPr>
          <w:rFonts w:ascii="宋体" w:hAnsi="宋体" w:hint="eastAsia"/>
          <w:color w:val="000000"/>
        </w:rPr>
        <w:t>风险和受益</w:t>
      </w:r>
    </w:p>
    <w:p w:rsidR="008B578C" w:rsidRDefault="00A866DD">
      <w:pPr>
        <w:numPr>
          <w:ins w:id="30" w:author="pangling" w:date="2014-10-23T17:11:00Z"/>
        </w:numPr>
        <w:ind w:firstLineChars="200" w:firstLine="420"/>
        <w:rPr>
          <w:rFonts w:ascii="宋体" w:hAnsi="宋体"/>
        </w:rPr>
      </w:pPr>
      <w:r>
        <w:rPr>
          <w:rFonts w:ascii="宋体" w:hAnsi="宋体"/>
        </w:rPr>
        <w:t xml:space="preserve">2.4 </w:t>
      </w:r>
      <w:r>
        <w:rPr>
          <w:rFonts w:ascii="宋体" w:hAnsi="宋体" w:hint="eastAsia"/>
        </w:rPr>
        <w:t>咨询地点和联系方式</w:t>
      </w:r>
    </w:p>
    <w:p w:rsidR="008B578C" w:rsidRDefault="008B578C">
      <w:pPr>
        <w:rPr>
          <w:rFonts w:ascii="黑体" w:eastAsia="黑体"/>
        </w:rPr>
      </w:pPr>
    </w:p>
    <w:sectPr w:rsidR="008B578C">
      <w:headerReference w:type="default" r:id="rId7"/>
      <w:footerReference w:type="default" r:id="rId8"/>
      <w:pgSz w:w="11906" w:h="16838"/>
      <w:pgMar w:top="1440" w:right="1797" w:bottom="1440" w:left="1797" w:header="851" w:footer="992" w:gutter="0"/>
      <w:cols w:space="720"/>
      <w:docGrid w:type="linesAndChars" w:linePitch="34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66DD" w:rsidRDefault="00A866DD">
      <w:r>
        <w:separator/>
      </w:r>
    </w:p>
  </w:endnote>
  <w:endnote w:type="continuationSeparator" w:id="0">
    <w:p w:rsidR="00A866DD" w:rsidRDefault="00A866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578C" w:rsidRDefault="00A866DD">
    <w:pPr>
      <w:pStyle w:val="a5"/>
      <w:jc w:val="center"/>
      <w:rPr>
        <w:sz w:val="21"/>
        <w:szCs w:val="21"/>
      </w:rPr>
    </w:pPr>
    <w:r>
      <w:rPr>
        <w:rFonts w:cs="宋体" w:hint="eastAsia"/>
      </w:rPr>
      <w:t>第</w:t>
    </w:r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 w:rsidR="00FE06AD">
      <w:rPr>
        <w:noProof/>
      </w:rPr>
      <w:t>6</w:t>
    </w:r>
    <w:r>
      <w:fldChar w:fldCharType="end"/>
    </w:r>
    <w:r>
      <w:t xml:space="preserve"> </w:t>
    </w:r>
    <w:r>
      <w:rPr>
        <w:rFonts w:cs="宋体" w:hint="eastAsia"/>
      </w:rPr>
      <w:t>页</w:t>
    </w:r>
    <w:r>
      <w:t xml:space="preserve"> </w:t>
    </w:r>
    <w:r>
      <w:rPr>
        <w:rFonts w:cs="宋体" w:hint="eastAsia"/>
      </w:rPr>
      <w:t>共</w:t>
    </w:r>
    <w:r>
      <w:t xml:space="preserve"> </w:t>
    </w:r>
    <w:r>
      <w:fldChar w:fldCharType="begin"/>
    </w:r>
    <w:r>
      <w:instrText xml:space="preserve"> NUMPAGES </w:instrText>
    </w:r>
    <w:r>
      <w:fldChar w:fldCharType="separate"/>
    </w:r>
    <w:r w:rsidR="00FE06AD">
      <w:rPr>
        <w:noProof/>
      </w:rPr>
      <w:t>6</w:t>
    </w:r>
    <w:r>
      <w:fldChar w:fldCharType="end"/>
    </w:r>
    <w:r>
      <w:t xml:space="preserve"> </w:t>
    </w:r>
    <w:r>
      <w:rPr>
        <w:rFonts w:cs="宋体" w:hint="eastAsia"/>
      </w:rPr>
      <w:t>页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66DD" w:rsidRDefault="00A866DD">
      <w:r>
        <w:separator/>
      </w:r>
    </w:p>
  </w:footnote>
  <w:footnote w:type="continuationSeparator" w:id="0">
    <w:p w:rsidR="00A866DD" w:rsidRDefault="00A866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578C" w:rsidRDefault="00A866DD">
    <w:pPr>
      <w:pStyle w:val="a7"/>
    </w:pPr>
    <w:r>
      <w:rPr>
        <w:rFonts w:cs="宋体" w:hint="eastAsia"/>
      </w:rPr>
      <w:t>方案撰写要素</w:t>
    </w:r>
    <w:r>
      <w:t xml:space="preserve">                                                 </w:t>
    </w:r>
    <w:r>
      <w:rPr>
        <w:rFonts w:cs="宋体" w:hint="eastAsia"/>
      </w:rPr>
      <w:t xml:space="preserve">　　</w:t>
    </w:r>
    <w:r>
      <w:t xml:space="preserve">           AF/SQ/LS1</w:t>
    </w:r>
    <w:r>
      <w:rPr>
        <w:rFonts w:hint="eastAsia"/>
      </w:rPr>
      <w:t>1</w:t>
    </w:r>
    <w:r>
      <w:t xml:space="preserve"> -V04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8A978898"/>
    <w:multiLevelType w:val="singleLevel"/>
    <w:tmpl w:val="8A978898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pangling">
    <w15:presenceInfo w15:providerId="None" w15:userId="pangl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0"/>
  <w:drawingGridVerticalSpacing w:val="174"/>
  <w:displayHorizontalDrawingGridEvery w:val="0"/>
  <w:displayVerticalDrawingGridEvery w:val="2"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WE2NmI5ODE4MWMyMDZhNDBiNjE2NDI3ODEwZTI2ODMifQ=="/>
  </w:docVars>
  <w:rsids>
    <w:rsidRoot w:val="00172A27"/>
    <w:rsid w:val="00172A27"/>
    <w:rsid w:val="002343F0"/>
    <w:rsid w:val="002C7941"/>
    <w:rsid w:val="003349A8"/>
    <w:rsid w:val="003D5234"/>
    <w:rsid w:val="0040664F"/>
    <w:rsid w:val="004C46CB"/>
    <w:rsid w:val="00556DED"/>
    <w:rsid w:val="00662CA7"/>
    <w:rsid w:val="0076747A"/>
    <w:rsid w:val="00792E4E"/>
    <w:rsid w:val="008B578C"/>
    <w:rsid w:val="008E10D7"/>
    <w:rsid w:val="00A866DD"/>
    <w:rsid w:val="00AE21D1"/>
    <w:rsid w:val="00AF64A5"/>
    <w:rsid w:val="00B33C47"/>
    <w:rsid w:val="00BF71B6"/>
    <w:rsid w:val="00C0402E"/>
    <w:rsid w:val="00C90930"/>
    <w:rsid w:val="00D3017F"/>
    <w:rsid w:val="00E1432F"/>
    <w:rsid w:val="00E403DA"/>
    <w:rsid w:val="00FE06AD"/>
    <w:rsid w:val="28F91B77"/>
    <w:rsid w:val="30360848"/>
    <w:rsid w:val="30FB25B0"/>
    <w:rsid w:val="32593B65"/>
    <w:rsid w:val="33CA19D4"/>
    <w:rsid w:val="40BE466E"/>
    <w:rsid w:val="4851401A"/>
    <w:rsid w:val="4A74474F"/>
    <w:rsid w:val="4F7D3946"/>
    <w:rsid w:val="50EC0D83"/>
    <w:rsid w:val="516D4534"/>
    <w:rsid w:val="53963229"/>
    <w:rsid w:val="53B83A2E"/>
    <w:rsid w:val="55472A2C"/>
    <w:rsid w:val="5AA4447D"/>
    <w:rsid w:val="5DAB0CE7"/>
    <w:rsid w:val="629A1EA8"/>
    <w:rsid w:val="63161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BEB829F8-46B1-43FE-85B6-1E1466C31A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er" w:semiHidden="1"/>
    <w:lsdException w:name="caption" w:locked="1" w:semiHidden="1" w:unhideWhenUsed="1" w:qFormat="1"/>
    <w:lsdException w:name="Title" w:locked="1" w:qFormat="1"/>
    <w:lsdException w:name="Default Paragraph Font" w:semiHidden="1" w:uiPriority="1" w:unhideWhenUsed="1"/>
    <w:lsdException w:name="Subtitle" w:locked="1" w:qFormat="1"/>
    <w:lsdException w:name="Strong" w:locked="1" w:qFormat="1"/>
    <w:lsdException w:name="Emphasis" w:locked="1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/>
    <w:lsdException w:name="Table Grid" w:semiHidden="1" w:uiPriority="99" w:unhideWhenUsed="1"/>
    <w:lsdException w:name="Table Theme" w:semiHidden="1" w:uiPriority="99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rPr>
      <w:sz w:val="18"/>
      <w:szCs w:val="18"/>
    </w:rPr>
  </w:style>
  <w:style w:type="paragraph" w:styleId="a5">
    <w:name w:val="footer"/>
    <w:basedOn w:val="a"/>
    <w:link w:val="a6"/>
    <w:semiHidden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脚 字符"/>
    <w:link w:val="a5"/>
    <w:semiHidden/>
    <w:locked/>
    <w:rPr>
      <w:rFonts w:eastAsia="宋体" w:cs="Times New Roman"/>
      <w:sz w:val="18"/>
      <w:szCs w:val="18"/>
    </w:rPr>
  </w:style>
  <w:style w:type="character" w:customStyle="1" w:styleId="a8">
    <w:name w:val="页眉 字符"/>
    <w:link w:val="a7"/>
    <w:locked/>
    <w:rPr>
      <w:rFonts w:eastAsia="宋体" w:cs="Times New Roman"/>
      <w:sz w:val="18"/>
      <w:szCs w:val="18"/>
    </w:rPr>
  </w:style>
  <w:style w:type="character" w:customStyle="1" w:styleId="a4">
    <w:name w:val="批注框文本 字符"/>
    <w:link w:val="a3"/>
    <w:semiHidden/>
    <w:locked/>
    <w:rPr>
      <w:rFonts w:eastAsia="宋体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6</Pages>
  <Words>485</Words>
  <Characters>2765</Characters>
  <Application>Microsoft Office Word</Application>
  <DocSecurity>0</DocSecurity>
  <Lines>23</Lines>
  <Paragraphs>6</Paragraphs>
  <ScaleCrop>false</ScaleCrop>
  <Company>微软中国</Company>
  <LinksUpToDate>false</LinksUpToDate>
  <CharactersWithSpaces>3244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江苏省疾病预防控制中心伦理审查委员会</dc:title>
  <dc:creator>王民生</dc:creator>
  <cp:lastModifiedBy>钱姣</cp:lastModifiedBy>
  <cp:revision>7</cp:revision>
  <cp:lastPrinted>2023-07-11T07:24:00Z</cp:lastPrinted>
  <dcterms:created xsi:type="dcterms:W3CDTF">2023-06-26T07:39:00Z</dcterms:created>
  <dcterms:modified xsi:type="dcterms:W3CDTF">2024-01-15T06:58:00Z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E084DB4133794F4DAF22CF1EA9B2CF90_12</vt:lpwstr>
  </property>
</Properties>
</file>